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F4599" w:rsidRPr="00FF4599" w:rsidRDefault="00FF4599" w:rsidP="00FF4599">
      <w:pPr>
        <w:shd w:val="clear" w:color="auto" w:fill="FFFFFF"/>
        <w:spacing w:after="0" w:line="240" w:lineRule="auto"/>
        <w:outlineLvl w:val="0"/>
        <w:rPr>
          <w:rFonts w:ascii="Arial" w:eastAsia="Times New Roman" w:hAnsi="Arial" w:cs="Arial"/>
          <w:b/>
          <w:bCs/>
          <w:color w:val="000000"/>
          <w:kern w:val="36"/>
          <w:sz w:val="34"/>
          <w:szCs w:val="34"/>
        </w:rPr>
      </w:pPr>
      <w:r w:rsidRPr="00FF4599">
        <w:rPr>
          <w:rFonts w:ascii="Tahoma" w:eastAsia="Times New Roman" w:hAnsi="Tahoma" w:cs="Tahoma"/>
          <w:b/>
          <w:bCs/>
          <w:color w:val="F57617"/>
          <w:kern w:val="36"/>
          <w:sz w:val="34"/>
          <w:szCs w:val="34"/>
          <w:u w:val="single"/>
        </w:rPr>
        <w:t>Mo</w:t>
      </w:r>
      <w:r>
        <w:rPr>
          <w:rFonts w:ascii="Tahoma" w:eastAsia="Times New Roman" w:hAnsi="Tahoma" w:cs="Tahoma"/>
          <w:b/>
          <w:bCs/>
          <w:color w:val="F57617"/>
          <w:kern w:val="36"/>
          <w:sz w:val="34"/>
          <w:szCs w:val="34"/>
          <w:u w:val="single"/>
        </w:rPr>
        <w:t>nday Notes October 16-20th, 201</w:t>
      </w:r>
    </w:p>
    <w:p w:rsidR="00FF4599" w:rsidRPr="00FF4599" w:rsidRDefault="00FF4599" w:rsidP="00FF4599">
      <w:pPr>
        <w:numPr>
          <w:ilvl w:val="0"/>
          <w:numId w:val="1"/>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FF4599">
        <w:rPr>
          <w:rFonts w:ascii="Arial" w:eastAsia="Times New Roman" w:hAnsi="Arial" w:cs="Arial"/>
          <w:color w:val="000000"/>
          <w:sz w:val="20"/>
          <w:szCs w:val="20"/>
        </w:rPr>
        <w:t>Thank you for your efforts in meeting with parents and sharing important information with parents about their children! It is often the first step in building a "team" in service to that child!</w:t>
      </w:r>
    </w:p>
    <w:p w:rsidR="00FF4599" w:rsidRPr="00FF4599" w:rsidRDefault="00FF4599" w:rsidP="00FF4599">
      <w:pPr>
        <w:numPr>
          <w:ilvl w:val="0"/>
          <w:numId w:val="2"/>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FF4599">
        <w:rPr>
          <w:rFonts w:ascii="Arial" w:eastAsia="Times New Roman" w:hAnsi="Arial" w:cs="Arial"/>
          <w:color w:val="000000"/>
          <w:sz w:val="20"/>
          <w:szCs w:val="20"/>
        </w:rPr>
        <w:t>Recently Richard Davidson (neuroscientist at UW-Madison and a researcher we've discussed as it relates to healthy minds) visited Jake's university, Washington University-St. Louis. He had two discussions with professors there which I am including to watch if you have a "mind to" (no pun intended!). I am also including the</w:t>
      </w:r>
      <w:hyperlink r:id="rId5" w:history="1">
        <w:r w:rsidRPr="00FF4599">
          <w:rPr>
            <w:rFonts w:ascii="Arial" w:eastAsia="Times New Roman" w:hAnsi="Arial" w:cs="Arial"/>
            <w:color w:val="0000FF"/>
            <w:sz w:val="20"/>
            <w:szCs w:val="20"/>
            <w:u w:val="single"/>
          </w:rPr>
          <w:t> 3 part series</w:t>
        </w:r>
      </w:hyperlink>
      <w:r w:rsidRPr="00FF4599">
        <w:rPr>
          <w:rFonts w:ascii="Arial" w:eastAsia="Times New Roman" w:hAnsi="Arial" w:cs="Arial"/>
          <w:color w:val="000000"/>
          <w:sz w:val="20"/>
          <w:szCs w:val="20"/>
        </w:rPr>
        <w:t> that you'll find linked in this initial article about how mindfulness is being promoted at Wash U with students. The second part of the series may be of interest as it talks about the research and how schools are currently using it. Proud that it affirms the learning we've done in the past.</w:t>
      </w:r>
    </w:p>
    <w:p w:rsidR="00FF4599" w:rsidRPr="00FF4599" w:rsidRDefault="00FF4599" w:rsidP="00FF4599">
      <w:pPr>
        <w:numPr>
          <w:ilvl w:val="1"/>
          <w:numId w:val="2"/>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FF4599">
        <w:rPr>
          <w:rFonts w:ascii="Arial" w:eastAsia="Times New Roman" w:hAnsi="Arial" w:cs="Arial"/>
          <w:color w:val="000000"/>
          <w:sz w:val="20"/>
          <w:szCs w:val="20"/>
        </w:rPr>
        <w:t>Investigating Mindfulness: A Story in 3 Parts</w:t>
      </w:r>
    </w:p>
    <w:p w:rsidR="00FF4599" w:rsidRPr="00FF4599" w:rsidRDefault="00FF4599" w:rsidP="00FF4599">
      <w:pPr>
        <w:numPr>
          <w:ilvl w:val="2"/>
          <w:numId w:val="2"/>
        </w:numPr>
        <w:shd w:val="clear" w:color="auto" w:fill="FFFFFF"/>
        <w:spacing w:before="100" w:beforeAutospacing="1" w:after="100" w:afterAutospacing="1" w:line="240" w:lineRule="auto"/>
        <w:rPr>
          <w:rFonts w:ascii="Arial" w:eastAsia="Times New Roman" w:hAnsi="Arial" w:cs="Arial"/>
          <w:color w:val="000000"/>
          <w:sz w:val="20"/>
          <w:szCs w:val="20"/>
        </w:rPr>
      </w:pPr>
      <w:r w:rsidRPr="00FF4599">
        <w:rPr>
          <w:rFonts w:ascii="Arial" w:eastAsia="Times New Roman" w:hAnsi="Arial" w:cs="Arial"/>
          <w:color w:val="000000"/>
          <w:sz w:val="20"/>
          <w:szCs w:val="20"/>
        </w:rPr>
        <w:t>Richard Davidson's discussion at Wash U on "Well-Being"</w:t>
      </w:r>
    </w:p>
    <w:p w:rsidR="00FF4599" w:rsidRDefault="00FF4599" w:rsidP="00FF4599">
      <w:pPr>
        <w:numPr>
          <w:ilvl w:val="2"/>
          <w:numId w:val="3"/>
        </w:numPr>
        <w:shd w:val="clear" w:color="auto" w:fill="FFFFFF"/>
        <w:spacing w:before="100" w:beforeAutospacing="1" w:after="100" w:afterAutospacing="1" w:line="240" w:lineRule="auto"/>
        <w:rPr>
          <w:rFonts w:ascii="Arial" w:eastAsia="Times New Roman" w:hAnsi="Arial" w:cs="Arial"/>
          <w:color w:val="000000"/>
          <w:sz w:val="20"/>
          <w:szCs w:val="20"/>
        </w:rPr>
      </w:pPr>
      <w:r w:rsidRPr="00FF4599">
        <w:rPr>
          <w:rFonts w:ascii="Arial" w:eastAsia="Times New Roman" w:hAnsi="Arial" w:cs="Arial"/>
          <w:color w:val="000000"/>
          <w:sz w:val="20"/>
          <w:szCs w:val="20"/>
        </w:rPr>
        <w:t>Richard Davidson's discussion on "Working to Relieve Stress"</w:t>
      </w:r>
    </w:p>
    <w:p w:rsidR="00FF4599" w:rsidRPr="00FF4599" w:rsidRDefault="00FF4599" w:rsidP="00FF4599">
      <w:pPr>
        <w:numPr>
          <w:ilvl w:val="0"/>
          <w:numId w:val="3"/>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FF4599">
        <w:rPr>
          <w:rFonts w:ascii="Arial" w:eastAsia="Times New Roman" w:hAnsi="Arial" w:cs="Arial"/>
          <w:color w:val="000000"/>
          <w:sz w:val="20"/>
          <w:szCs w:val="20"/>
        </w:rPr>
        <w:t xml:space="preserve">I added Myron </w:t>
      </w:r>
      <w:proofErr w:type="spellStart"/>
      <w:r w:rsidRPr="00FF4599">
        <w:rPr>
          <w:rFonts w:ascii="Arial" w:eastAsia="Times New Roman" w:hAnsi="Arial" w:cs="Arial"/>
          <w:color w:val="000000"/>
          <w:sz w:val="20"/>
          <w:szCs w:val="20"/>
        </w:rPr>
        <w:t>Dueck's</w:t>
      </w:r>
      <w:proofErr w:type="spellEnd"/>
      <w:r w:rsidRPr="00FF4599">
        <w:rPr>
          <w:rFonts w:ascii="Arial" w:eastAsia="Times New Roman" w:hAnsi="Arial" w:cs="Arial"/>
          <w:color w:val="000000"/>
          <w:sz w:val="20"/>
          <w:szCs w:val="20"/>
        </w:rPr>
        <w:t xml:space="preserve"> resources to the </w:t>
      </w:r>
      <w:hyperlink r:id="rId6" w:history="1">
        <w:r w:rsidRPr="00FF4599">
          <w:rPr>
            <w:rFonts w:ascii="Arial" w:eastAsia="Times New Roman" w:hAnsi="Arial" w:cs="Arial"/>
            <w:color w:val="0000FF"/>
            <w:sz w:val="20"/>
            <w:szCs w:val="20"/>
            <w:u w:val="single"/>
          </w:rPr>
          <w:t>Assessment page</w:t>
        </w:r>
      </w:hyperlink>
      <w:r w:rsidRPr="00FF4599">
        <w:rPr>
          <w:rFonts w:ascii="Arial" w:eastAsia="Times New Roman" w:hAnsi="Arial" w:cs="Arial"/>
          <w:color w:val="000000"/>
          <w:sz w:val="20"/>
          <w:szCs w:val="20"/>
        </w:rPr>
        <w:t> of this wiki so that you could refer to those resources when needed.</w:t>
      </w:r>
    </w:p>
    <w:p w:rsidR="00FF4599" w:rsidRPr="00FF4599" w:rsidRDefault="00FF4599" w:rsidP="00FF4599">
      <w:pPr>
        <w:numPr>
          <w:ilvl w:val="0"/>
          <w:numId w:val="4"/>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FF4599">
        <w:rPr>
          <w:rFonts w:ascii="Arial" w:eastAsia="Times New Roman" w:hAnsi="Arial" w:cs="Arial"/>
          <w:color w:val="000000"/>
          <w:sz w:val="20"/>
          <w:szCs w:val="20"/>
        </w:rPr>
        <w:t>Those of you who are new teachers or are on the 3rd year CT cycle of Educator Effectiveness, please make sure to access the wiki after October 30th as I will be adding a schedule for an SLO conference sign up to discuss where you are headed with your targeted instruction with specific students.</w:t>
      </w:r>
    </w:p>
    <w:p w:rsidR="00FF4599" w:rsidRPr="00FF4599" w:rsidRDefault="00FF4599" w:rsidP="00FF4599">
      <w:pPr>
        <w:numPr>
          <w:ilvl w:val="0"/>
          <w:numId w:val="5"/>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FF4599">
        <w:rPr>
          <w:rFonts w:ascii="Arial" w:eastAsia="Times New Roman" w:hAnsi="Arial" w:cs="Arial"/>
          <w:color w:val="000000"/>
          <w:sz w:val="20"/>
          <w:szCs w:val="20"/>
        </w:rPr>
        <w:t>Act 59 results in a Lifetime License for teachers, administrators, and Pupil Services professionals. This means that anyone with a professional or master license will automatically have their license converted to a lifetime license which removes the expiration date from a license. There will be no fee charged for the conversion. If you have an initial license (new educators), your license will be converted to a provisional 3 year license. After six semesters (3 years), you may apply for a lifetime license by submitting an application to DPI which will include a school board sign off that indicates you have completed six semesters of successful experience. Unlimited re-applications can occur if the requirements are not met. Invalidation of a lifetime license will occur if an educator is not actively employed by a district for 5 or more consecutive years OR if they fail to log into the online system and submit a back</w:t>
      </w:r>
      <w:r>
        <w:rPr>
          <w:rFonts w:ascii="Arial" w:eastAsia="Times New Roman" w:hAnsi="Arial" w:cs="Arial"/>
          <w:color w:val="000000"/>
          <w:sz w:val="20"/>
          <w:szCs w:val="20"/>
        </w:rPr>
        <w:t>ground check once every 5 years</w:t>
      </w:r>
      <w:r w:rsidRPr="00FF4599">
        <w:rPr>
          <w:rFonts w:ascii="Arial" w:eastAsia="Times New Roman" w:hAnsi="Arial" w:cs="Arial"/>
          <w:color w:val="000000"/>
          <w:sz w:val="20"/>
          <w:szCs w:val="20"/>
        </w:rPr>
        <w:t xml:space="preserve"> </w:t>
      </w:r>
      <w:proofErr w:type="gramStart"/>
      <w:r w:rsidRPr="00FF4599">
        <w:rPr>
          <w:rFonts w:ascii="Arial" w:eastAsia="Times New Roman" w:hAnsi="Arial" w:cs="Arial"/>
          <w:color w:val="000000"/>
          <w:sz w:val="20"/>
          <w:szCs w:val="20"/>
        </w:rPr>
        <w:t>Here</w:t>
      </w:r>
      <w:proofErr w:type="gramEnd"/>
      <w:r w:rsidRPr="00FF4599">
        <w:rPr>
          <w:rFonts w:ascii="Arial" w:eastAsia="Times New Roman" w:hAnsi="Arial" w:cs="Arial"/>
          <w:color w:val="000000"/>
          <w:sz w:val="20"/>
          <w:szCs w:val="20"/>
        </w:rPr>
        <w:t xml:space="preserve"> is </w:t>
      </w:r>
      <w:hyperlink r:id="rId7" w:history="1">
        <w:r w:rsidRPr="00FF4599">
          <w:rPr>
            <w:rFonts w:ascii="Arial" w:eastAsia="Times New Roman" w:hAnsi="Arial" w:cs="Arial"/>
            <w:color w:val="0000FF"/>
            <w:sz w:val="20"/>
            <w:szCs w:val="20"/>
            <w:u w:val="single"/>
          </w:rPr>
          <w:t>a link </w:t>
        </w:r>
      </w:hyperlink>
      <w:r w:rsidRPr="00FF4599">
        <w:rPr>
          <w:rFonts w:ascii="Arial" w:eastAsia="Times New Roman" w:hAnsi="Arial" w:cs="Arial"/>
          <w:color w:val="000000"/>
          <w:sz w:val="20"/>
          <w:szCs w:val="20"/>
        </w:rPr>
        <w:t>to the current DPI information.</w:t>
      </w:r>
      <w:r w:rsidRPr="00FF4599">
        <w:rPr>
          <w:rFonts w:ascii="Arial" w:eastAsia="Times New Roman" w:hAnsi="Arial" w:cs="Arial"/>
          <w:color w:val="000000"/>
          <w:sz w:val="20"/>
          <w:szCs w:val="20"/>
        </w:rPr>
        <w:br/>
      </w:r>
    </w:p>
    <w:p w:rsidR="00FF4599" w:rsidRPr="00FF4599" w:rsidRDefault="00FF4599" w:rsidP="00FF4599">
      <w:pPr>
        <w:numPr>
          <w:ilvl w:val="0"/>
          <w:numId w:val="6"/>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FF4599">
        <w:rPr>
          <w:rFonts w:ascii="Arial" w:eastAsia="Times New Roman" w:hAnsi="Arial" w:cs="Arial"/>
          <w:color w:val="000000"/>
          <w:sz w:val="20"/>
          <w:szCs w:val="20"/>
        </w:rPr>
        <w:t>Please remember that ALL classroom and specials/support teachers should complete student surveys </w:t>
      </w:r>
      <w:r w:rsidRPr="00FF4599">
        <w:rPr>
          <w:rFonts w:ascii="Arial" w:eastAsia="Times New Roman" w:hAnsi="Arial" w:cs="Arial"/>
          <w:b/>
          <w:bCs/>
          <w:color w:val="000000"/>
          <w:sz w:val="20"/>
          <w:szCs w:val="20"/>
          <w:shd w:val="clear" w:color="auto" w:fill="DCF00F"/>
        </w:rPr>
        <w:t>no later than October 15th</w:t>
      </w:r>
      <w:r w:rsidRPr="00FF4599">
        <w:rPr>
          <w:rFonts w:ascii="Arial" w:eastAsia="Times New Roman" w:hAnsi="Arial" w:cs="Arial"/>
          <w:color w:val="000000"/>
          <w:sz w:val="20"/>
          <w:szCs w:val="20"/>
        </w:rPr>
        <w:t>. Analysis of those surveys, which is a form found in the same section of MLP, helps to inform your PPG.</w:t>
      </w:r>
    </w:p>
    <w:p w:rsidR="00FF4599" w:rsidRPr="00FF4599" w:rsidRDefault="00FF4599" w:rsidP="00FF4599">
      <w:pPr>
        <w:spacing w:after="0" w:line="240" w:lineRule="auto"/>
        <w:rPr>
          <w:rFonts w:ascii="Times New Roman" w:eastAsia="Times New Roman" w:hAnsi="Times New Roman" w:cs="Times New Roman"/>
          <w:sz w:val="24"/>
          <w:szCs w:val="24"/>
        </w:rPr>
      </w:pPr>
      <w:r w:rsidRPr="00FF4599">
        <w:rPr>
          <w:rFonts w:ascii="Times New Roman" w:eastAsia="Times New Roman" w:hAnsi="Times New Roman" w:cs="Times New Roman"/>
          <w:noProof/>
          <w:sz w:val="24"/>
          <w:szCs w:val="24"/>
        </w:rPr>
        <w:drawing>
          <wp:inline distT="0" distB="0" distL="0" distR="0" wp14:anchorId="3C0B4786" wp14:editId="17C3B0AE">
            <wp:extent cx="3975100" cy="1600200"/>
            <wp:effectExtent l="0" t="0" r="6350" b="0"/>
            <wp:docPr id="1" name="Picture 1" descr="Survey screen shot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urvey screen shot 2.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75100" cy="1600200"/>
                    </a:xfrm>
                    <a:prstGeom prst="rect">
                      <a:avLst/>
                    </a:prstGeom>
                    <a:noFill/>
                    <a:ln>
                      <a:noFill/>
                    </a:ln>
                  </pic:spPr>
                </pic:pic>
              </a:graphicData>
            </a:graphic>
          </wp:inline>
        </w:drawing>
      </w:r>
      <w:r w:rsidRPr="00FF4599">
        <w:rPr>
          <w:rFonts w:ascii="Arial" w:eastAsia="Times New Roman" w:hAnsi="Arial" w:cs="Arial"/>
          <w:color w:val="000000"/>
          <w:sz w:val="20"/>
          <w:szCs w:val="20"/>
        </w:rPr>
        <w:br/>
      </w:r>
    </w:p>
    <w:p w:rsidR="00FF4599" w:rsidRPr="00FF4599" w:rsidRDefault="00FF4599" w:rsidP="00FF4599">
      <w:pPr>
        <w:numPr>
          <w:ilvl w:val="0"/>
          <w:numId w:val="7"/>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FF4599">
        <w:rPr>
          <w:rFonts w:ascii="Arial" w:eastAsia="Times New Roman" w:hAnsi="Arial" w:cs="Arial"/>
          <w:b/>
          <w:bCs/>
          <w:color w:val="000000"/>
          <w:sz w:val="20"/>
          <w:szCs w:val="20"/>
        </w:rPr>
        <w:lastRenderedPageBreak/>
        <w:t xml:space="preserve">We are in the process of programming our phones to enable classrooms to dial a particular code that is easy to remember (3333) which will notify Jean, Marci, </w:t>
      </w:r>
      <w:proofErr w:type="spellStart"/>
      <w:r w:rsidRPr="00FF4599">
        <w:rPr>
          <w:rFonts w:ascii="Arial" w:eastAsia="Times New Roman" w:hAnsi="Arial" w:cs="Arial"/>
          <w:b/>
          <w:bCs/>
          <w:color w:val="000000"/>
          <w:sz w:val="20"/>
          <w:szCs w:val="20"/>
        </w:rPr>
        <w:t>Aly</w:t>
      </w:r>
      <w:proofErr w:type="spellEnd"/>
      <w:r w:rsidRPr="00FF4599">
        <w:rPr>
          <w:rFonts w:ascii="Arial" w:eastAsia="Times New Roman" w:hAnsi="Arial" w:cs="Arial"/>
          <w:b/>
          <w:bCs/>
          <w:color w:val="000000"/>
          <w:sz w:val="20"/>
          <w:szCs w:val="20"/>
        </w:rPr>
        <w:t>, and myself regardless of whether we are on the phone in our office or, for myself, on my cell phone if I'm in a classroom. The notification will be visual and indicate that there is an emergency in a classroom using the name of the individual who is calling the emergency as well as the text, "</w:t>
      </w:r>
      <w:proofErr w:type="spellStart"/>
      <w:r w:rsidRPr="00FF4599">
        <w:rPr>
          <w:rFonts w:ascii="Arial" w:eastAsia="Times New Roman" w:hAnsi="Arial" w:cs="Arial"/>
          <w:b/>
          <w:bCs/>
          <w:color w:val="000000"/>
          <w:sz w:val="20"/>
          <w:szCs w:val="20"/>
        </w:rPr>
        <w:t>Clsrm</w:t>
      </w:r>
      <w:proofErr w:type="spellEnd"/>
      <w:r w:rsidRPr="00FF4599">
        <w:rPr>
          <w:rFonts w:ascii="Arial" w:eastAsia="Times New Roman" w:hAnsi="Arial" w:cs="Arial"/>
          <w:b/>
          <w:bCs/>
          <w:color w:val="000000"/>
          <w:sz w:val="20"/>
          <w:szCs w:val="20"/>
        </w:rPr>
        <w:t xml:space="preserve"> </w:t>
      </w:r>
      <w:proofErr w:type="spellStart"/>
      <w:r w:rsidRPr="00FF4599">
        <w:rPr>
          <w:rFonts w:ascii="Arial" w:eastAsia="Times New Roman" w:hAnsi="Arial" w:cs="Arial"/>
          <w:b/>
          <w:bCs/>
          <w:color w:val="000000"/>
          <w:sz w:val="20"/>
          <w:szCs w:val="20"/>
        </w:rPr>
        <w:t>Emerg</w:t>
      </w:r>
      <w:proofErr w:type="spellEnd"/>
      <w:r w:rsidRPr="00FF4599">
        <w:rPr>
          <w:rFonts w:ascii="Arial" w:eastAsia="Times New Roman" w:hAnsi="Arial" w:cs="Arial"/>
          <w:b/>
          <w:bCs/>
          <w:color w:val="000000"/>
          <w:sz w:val="20"/>
          <w:szCs w:val="20"/>
        </w:rPr>
        <w:t>". In addition to the visual alert, the phones of those mentioned previously will ring continuously until one of those staff members answers. At that time, one or several of us will head to the classroom or location of the emergency and that will enable support to occur as quickly as possible. Once the need is determined, communication will then be relayed on so the proper authorities can be called, if necessary. More information, as well as walking through the procedures together as a staff, will be provided once the programming is complete.</w:t>
      </w:r>
    </w:p>
    <w:p w:rsidR="00FF4599" w:rsidRPr="00FF4599" w:rsidRDefault="00FF4599" w:rsidP="00FF4599">
      <w:pPr>
        <w:spacing w:after="0" w:line="240" w:lineRule="auto"/>
        <w:rPr>
          <w:rFonts w:ascii="Times New Roman" w:eastAsia="Times New Roman" w:hAnsi="Times New Roman" w:cs="Times New Roman"/>
          <w:sz w:val="24"/>
          <w:szCs w:val="24"/>
        </w:rPr>
      </w:pPr>
      <w:r w:rsidRPr="00FF4599">
        <w:rPr>
          <w:rFonts w:ascii="Times New Roman" w:eastAsia="Times New Roman" w:hAnsi="Times New Roman" w:cs="Times New Roman"/>
          <w:noProof/>
          <w:sz w:val="24"/>
          <w:szCs w:val="24"/>
        </w:rPr>
        <w:drawing>
          <wp:inline distT="0" distB="0" distL="0" distR="0" wp14:anchorId="495DC440" wp14:editId="2D3E9834">
            <wp:extent cx="2762250" cy="2101850"/>
            <wp:effectExtent l="0" t="0" r="0" b="0"/>
            <wp:docPr id="2" name="Picture 2" descr="Phone 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hone access.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62250" cy="2101850"/>
                    </a:xfrm>
                    <a:prstGeom prst="rect">
                      <a:avLst/>
                    </a:prstGeom>
                    <a:noFill/>
                    <a:ln>
                      <a:noFill/>
                    </a:ln>
                  </pic:spPr>
                </pic:pic>
              </a:graphicData>
            </a:graphic>
          </wp:inline>
        </w:drawing>
      </w:r>
      <w:r w:rsidRPr="00FF4599">
        <w:rPr>
          <w:rFonts w:ascii="Arial" w:eastAsia="Times New Roman" w:hAnsi="Arial" w:cs="Arial"/>
          <w:color w:val="000000"/>
          <w:sz w:val="20"/>
          <w:szCs w:val="20"/>
        </w:rPr>
        <w:br/>
      </w:r>
    </w:p>
    <w:p w:rsidR="00FF4599" w:rsidRPr="00FF4599" w:rsidRDefault="00FF4599" w:rsidP="00FF4599">
      <w:pPr>
        <w:numPr>
          <w:ilvl w:val="0"/>
          <w:numId w:val="8"/>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FF4599">
        <w:rPr>
          <w:rFonts w:ascii="Arial" w:eastAsia="Times New Roman" w:hAnsi="Arial" w:cs="Arial"/>
          <w:noProof/>
          <w:color w:val="000000"/>
          <w:sz w:val="20"/>
          <w:szCs w:val="20"/>
        </w:rPr>
        <w:drawing>
          <wp:inline distT="0" distB="0" distL="0" distR="0" wp14:anchorId="5561CB45" wp14:editId="23C001BE">
            <wp:extent cx="4762500" cy="3028950"/>
            <wp:effectExtent l="0" t="0" r="0" b="0"/>
            <wp:docPr id="3" name="Picture 3" descr="Elvira Gulc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lvira Gulch.g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62500" cy="3028950"/>
                    </a:xfrm>
                    <a:prstGeom prst="rect">
                      <a:avLst/>
                    </a:prstGeom>
                    <a:noFill/>
                    <a:ln>
                      <a:noFill/>
                    </a:ln>
                  </pic:spPr>
                </pic:pic>
              </a:graphicData>
            </a:graphic>
          </wp:inline>
        </w:drawing>
      </w:r>
      <w:r w:rsidRPr="00FF4599">
        <w:rPr>
          <w:rFonts w:ascii="Arial" w:eastAsia="Times New Roman" w:hAnsi="Arial" w:cs="Arial"/>
          <w:color w:val="000000"/>
          <w:sz w:val="20"/>
          <w:szCs w:val="20"/>
        </w:rPr>
        <w:t>Halloween parties will be held sometime during the morning of October 26th. Please plan accordingly with your room parents.</w:t>
      </w:r>
    </w:p>
    <w:p w:rsidR="00FF4599" w:rsidRPr="00FF4599" w:rsidRDefault="00FF4599" w:rsidP="00FF4599">
      <w:pPr>
        <w:spacing w:after="0" w:line="240" w:lineRule="auto"/>
        <w:rPr>
          <w:rFonts w:ascii="Times New Roman" w:eastAsia="Times New Roman" w:hAnsi="Times New Roman" w:cs="Times New Roman"/>
          <w:sz w:val="24"/>
          <w:szCs w:val="24"/>
        </w:rPr>
      </w:pPr>
      <w:r w:rsidRPr="00FF4599">
        <w:rPr>
          <w:rFonts w:ascii="Arial" w:eastAsia="Times New Roman" w:hAnsi="Arial" w:cs="Arial"/>
          <w:color w:val="000000"/>
          <w:sz w:val="20"/>
          <w:szCs w:val="20"/>
        </w:rPr>
        <w:br/>
      </w:r>
    </w:p>
    <w:p w:rsidR="00FF4599" w:rsidRPr="00FF4599" w:rsidRDefault="00FF4599" w:rsidP="00FF4599">
      <w:pPr>
        <w:numPr>
          <w:ilvl w:val="0"/>
          <w:numId w:val="9"/>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FF4599">
        <w:rPr>
          <w:rFonts w:ascii="Arial" w:eastAsia="Times New Roman" w:hAnsi="Arial" w:cs="Arial"/>
          <w:noProof/>
          <w:color w:val="000000"/>
          <w:sz w:val="20"/>
          <w:szCs w:val="20"/>
        </w:rPr>
        <w:lastRenderedPageBreak/>
        <w:drawing>
          <wp:inline distT="0" distB="0" distL="0" distR="0" wp14:anchorId="180F8A2D" wp14:editId="2734A402">
            <wp:extent cx="806450" cy="914400"/>
            <wp:effectExtent l="0" t="0" r="0" b="0"/>
            <wp:docPr id="4" name="Picture 4" descr="exclamation ma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xclamation mark.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06450" cy="914400"/>
                    </a:xfrm>
                    <a:prstGeom prst="rect">
                      <a:avLst/>
                    </a:prstGeom>
                    <a:noFill/>
                    <a:ln>
                      <a:noFill/>
                    </a:ln>
                  </pic:spPr>
                </pic:pic>
              </a:graphicData>
            </a:graphic>
          </wp:inline>
        </w:drawing>
      </w:r>
      <w:r w:rsidRPr="00FF4599">
        <w:rPr>
          <w:rFonts w:ascii="Arial" w:eastAsia="Times New Roman" w:hAnsi="Arial" w:cs="Arial"/>
          <w:color w:val="000000"/>
          <w:sz w:val="20"/>
          <w:szCs w:val="20"/>
        </w:rPr>
        <w:t>We will </w:t>
      </w:r>
      <w:r w:rsidRPr="00FF4599">
        <w:rPr>
          <w:rFonts w:ascii="Arial" w:eastAsia="Times New Roman" w:hAnsi="Arial" w:cs="Arial"/>
          <w:b/>
          <w:bCs/>
          <w:color w:val="000000"/>
          <w:sz w:val="20"/>
          <w:szCs w:val="20"/>
          <w:shd w:val="clear" w:color="auto" w:fill="F3F41B"/>
        </w:rPr>
        <w:t>NO LONGER </w:t>
      </w:r>
      <w:r w:rsidRPr="00FF4599">
        <w:rPr>
          <w:rFonts w:ascii="Arial" w:eastAsia="Times New Roman" w:hAnsi="Arial" w:cs="Arial"/>
          <w:color w:val="000000"/>
          <w:sz w:val="20"/>
          <w:szCs w:val="20"/>
        </w:rPr>
        <w:t xml:space="preserve">be scheduling </w:t>
      </w:r>
      <w:proofErr w:type="gramStart"/>
      <w:r w:rsidRPr="00FF4599">
        <w:rPr>
          <w:rFonts w:ascii="Arial" w:eastAsia="Times New Roman" w:hAnsi="Arial" w:cs="Arial"/>
          <w:color w:val="000000"/>
          <w:sz w:val="20"/>
          <w:szCs w:val="20"/>
        </w:rPr>
        <w:t>Trauma Sensitive Schools</w:t>
      </w:r>
      <w:proofErr w:type="gramEnd"/>
      <w:r w:rsidRPr="00FF4599">
        <w:rPr>
          <w:rFonts w:ascii="Arial" w:eastAsia="Times New Roman" w:hAnsi="Arial" w:cs="Arial"/>
          <w:color w:val="000000"/>
          <w:sz w:val="20"/>
          <w:szCs w:val="20"/>
        </w:rPr>
        <w:t xml:space="preserve"> training. We will use that time previously scheduled on November 17th and January 12th to continue our work on PLC collective efficacy as it relates to the district focus on formative assessment.</w:t>
      </w:r>
      <w:bookmarkStart w:id="0" w:name="_GoBack"/>
      <w:bookmarkEnd w:id="0"/>
    </w:p>
    <w:p w:rsidR="00FF4599" w:rsidRPr="00FF4599" w:rsidRDefault="00FF4599" w:rsidP="00FF4599">
      <w:pPr>
        <w:numPr>
          <w:ilvl w:val="0"/>
          <w:numId w:val="10"/>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FF4599">
        <w:rPr>
          <w:rFonts w:ascii="Arial" w:eastAsia="Times New Roman" w:hAnsi="Arial" w:cs="Arial"/>
          <w:color w:val="000000"/>
          <w:sz w:val="20"/>
          <w:szCs w:val="20"/>
        </w:rPr>
        <w:t>While we are still in the process of identifying a School Learning Objective</w:t>
      </w:r>
      <w:r w:rsidRPr="00FF4599">
        <w:rPr>
          <w:rFonts w:ascii="Arial" w:eastAsia="Times New Roman" w:hAnsi="Arial" w:cs="Arial"/>
          <w:b/>
          <w:bCs/>
          <w:color w:val="000000"/>
          <w:sz w:val="20"/>
          <w:szCs w:val="20"/>
          <w:shd w:val="clear" w:color="auto" w:fill="F5EC14"/>
        </w:rPr>
        <w:t> (due October 30th)</w:t>
      </w:r>
      <w:r w:rsidRPr="00FF4599">
        <w:rPr>
          <w:rFonts w:ascii="Arial" w:eastAsia="Times New Roman" w:hAnsi="Arial" w:cs="Arial"/>
          <w:color w:val="000000"/>
          <w:sz w:val="20"/>
          <w:szCs w:val="20"/>
        </w:rPr>
        <w:t> and determining how best to leverage growth as a result of a well-defined grade level/content area SLO, Remember that you want to identify a sub-skill under each of the 6 standards as a strength and one as an area of growth. Your PPG doesn't have to connect to your SLO (although there is a relationship certainly between your growth and "theirs") but it would make good sense to identify a PPG that certainly aligns to an area of strength you've identified. Those PPG's become valuable when considering feedback through the supervision/evaluation cycle, through opportunities for instructional coaching, and using PLC time to support your growth as well as colleagues' growth. If you need clarification on how to identify one strength/one area for growth in each of the 6 standards in MLP, I'm happy to help. Here is a picture of what this section of the MLP Professional Goal Setting form looks like that contains the standards:</w:t>
      </w:r>
    </w:p>
    <w:p w:rsidR="00FF4599" w:rsidRPr="00FF4599" w:rsidRDefault="00FF4599" w:rsidP="00FF4599">
      <w:pPr>
        <w:spacing w:after="0" w:line="240" w:lineRule="auto"/>
        <w:rPr>
          <w:rFonts w:ascii="Times New Roman" w:eastAsia="Times New Roman" w:hAnsi="Times New Roman" w:cs="Times New Roman"/>
          <w:sz w:val="24"/>
          <w:szCs w:val="24"/>
        </w:rPr>
      </w:pPr>
      <w:r w:rsidRPr="00FF4599">
        <w:rPr>
          <w:rFonts w:ascii="Times New Roman" w:eastAsia="Times New Roman" w:hAnsi="Times New Roman" w:cs="Times New Roman"/>
          <w:noProof/>
          <w:sz w:val="24"/>
          <w:szCs w:val="24"/>
        </w:rPr>
        <w:drawing>
          <wp:inline distT="0" distB="0" distL="0" distR="0" wp14:anchorId="2984BB64" wp14:editId="6415BCEC">
            <wp:extent cx="6096000" cy="3568700"/>
            <wp:effectExtent l="0" t="0" r="0" b="0"/>
            <wp:docPr id="5" name="Picture 5" descr="Standards from E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tandards from EE.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96000" cy="3568700"/>
                    </a:xfrm>
                    <a:prstGeom prst="rect">
                      <a:avLst/>
                    </a:prstGeom>
                    <a:noFill/>
                    <a:ln>
                      <a:noFill/>
                    </a:ln>
                  </pic:spPr>
                </pic:pic>
              </a:graphicData>
            </a:graphic>
          </wp:inline>
        </w:drawing>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rPr>
        <w:br/>
      </w:r>
    </w:p>
    <w:p w:rsidR="00FF4599" w:rsidRPr="00FF4599" w:rsidRDefault="00FF4599" w:rsidP="00FF4599">
      <w:pPr>
        <w:numPr>
          <w:ilvl w:val="0"/>
          <w:numId w:val="11"/>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FF4599">
        <w:rPr>
          <w:rFonts w:ascii="Arial" w:eastAsia="Times New Roman" w:hAnsi="Arial" w:cs="Arial"/>
          <w:color w:val="000000"/>
          <w:sz w:val="20"/>
          <w:szCs w:val="20"/>
        </w:rPr>
        <w:t>Please note the Educator Effectiveness information under the heading EEP information further down on this page. On it you'll find important deadlines you'll want to be aware of! All new teachers (1st, 2nd, and 3rd year initial hires) will be formally observed before October 30th. Here is a link to the</w:t>
      </w:r>
      <w:hyperlink r:id="rId13" w:history="1">
        <w:r w:rsidRPr="00FF4599">
          <w:rPr>
            <w:rFonts w:ascii="Arial" w:eastAsia="Times New Roman" w:hAnsi="Arial" w:cs="Arial"/>
            <w:color w:val="0000FF"/>
            <w:sz w:val="20"/>
            <w:szCs w:val="20"/>
            <w:u w:val="single"/>
          </w:rPr>
          <w:t> tentative observation schedule</w:t>
        </w:r>
      </w:hyperlink>
      <w:r w:rsidRPr="00FF4599">
        <w:rPr>
          <w:rFonts w:ascii="Arial" w:eastAsia="Times New Roman" w:hAnsi="Arial" w:cs="Arial"/>
          <w:color w:val="000000"/>
          <w:sz w:val="20"/>
          <w:szCs w:val="20"/>
        </w:rPr>
        <w:t>. I will contact those to pre-conference prior to that scheduled week.</w:t>
      </w:r>
    </w:p>
    <w:p w:rsidR="00FF4599" w:rsidRPr="00FF4599" w:rsidRDefault="00FF4599" w:rsidP="00FF4599">
      <w:pPr>
        <w:spacing w:after="0" w:line="240" w:lineRule="auto"/>
        <w:rPr>
          <w:rFonts w:ascii="Times New Roman" w:eastAsia="Times New Roman" w:hAnsi="Times New Roman" w:cs="Times New Roman"/>
          <w:sz w:val="24"/>
          <w:szCs w:val="24"/>
        </w:rPr>
      </w:pPr>
      <w:r w:rsidRPr="00FF4599">
        <w:rPr>
          <w:rFonts w:ascii="Arial" w:eastAsia="Times New Roman" w:hAnsi="Arial" w:cs="Arial"/>
          <w:color w:val="000000"/>
          <w:sz w:val="20"/>
          <w:szCs w:val="20"/>
        </w:rPr>
        <w:lastRenderedPageBreak/>
        <w:br/>
      </w:r>
    </w:p>
    <w:p w:rsidR="00FF4599" w:rsidRPr="00FF4599" w:rsidRDefault="00FF4599" w:rsidP="00FF4599">
      <w:pPr>
        <w:numPr>
          <w:ilvl w:val="0"/>
          <w:numId w:val="12"/>
        </w:numPr>
        <w:shd w:val="clear" w:color="auto" w:fill="FFFFFF"/>
        <w:spacing w:before="100" w:beforeAutospacing="1" w:after="100" w:afterAutospacing="1" w:line="240" w:lineRule="auto"/>
        <w:ind w:left="0"/>
        <w:rPr>
          <w:rFonts w:ascii="Arial" w:eastAsia="Times New Roman" w:hAnsi="Arial" w:cs="Arial"/>
          <w:color w:val="000000"/>
          <w:sz w:val="20"/>
          <w:szCs w:val="20"/>
        </w:rPr>
      </w:pPr>
      <w:hyperlink r:id="rId14" w:history="1">
        <w:r w:rsidRPr="00FF4599">
          <w:rPr>
            <w:rFonts w:ascii="Arial" w:eastAsia="Times New Roman" w:hAnsi="Arial" w:cs="Arial"/>
            <w:color w:val="0000FF"/>
            <w:sz w:val="20"/>
            <w:szCs w:val="20"/>
            <w:u w:val="single"/>
          </w:rPr>
          <w:t>Morning announcement schedule</w:t>
        </w:r>
      </w:hyperlink>
    </w:p>
    <w:p w:rsidR="00FF4599" w:rsidRPr="00FF4599" w:rsidRDefault="00FF4599" w:rsidP="00FF4599">
      <w:pPr>
        <w:numPr>
          <w:ilvl w:val="0"/>
          <w:numId w:val="12"/>
        </w:numPr>
        <w:shd w:val="clear" w:color="auto" w:fill="FFFFFF"/>
        <w:spacing w:before="100" w:beforeAutospacing="1" w:after="100" w:afterAutospacing="1" w:line="240" w:lineRule="auto"/>
        <w:ind w:left="0"/>
        <w:rPr>
          <w:rFonts w:ascii="Arial" w:eastAsia="Times New Roman" w:hAnsi="Arial" w:cs="Arial"/>
          <w:color w:val="000000"/>
          <w:sz w:val="20"/>
          <w:szCs w:val="20"/>
        </w:rPr>
      </w:pPr>
      <w:hyperlink r:id="rId15" w:history="1">
        <w:r w:rsidRPr="00FF4599">
          <w:rPr>
            <w:rFonts w:ascii="Arial" w:eastAsia="Times New Roman" w:hAnsi="Arial" w:cs="Arial"/>
            <w:color w:val="0000FF"/>
            <w:sz w:val="20"/>
            <w:szCs w:val="20"/>
            <w:u w:val="single"/>
          </w:rPr>
          <w:t>Specials schedule</w:t>
        </w:r>
      </w:hyperlink>
    </w:p>
    <w:p w:rsidR="00FF4599" w:rsidRPr="00FF4599" w:rsidRDefault="00FF4599" w:rsidP="00FF4599">
      <w:pPr>
        <w:numPr>
          <w:ilvl w:val="0"/>
          <w:numId w:val="12"/>
        </w:numPr>
        <w:shd w:val="clear" w:color="auto" w:fill="FFFFFF"/>
        <w:spacing w:before="100" w:beforeAutospacing="1" w:after="100" w:afterAutospacing="1" w:line="240" w:lineRule="auto"/>
        <w:ind w:left="0"/>
        <w:rPr>
          <w:rFonts w:ascii="Arial" w:eastAsia="Times New Roman" w:hAnsi="Arial" w:cs="Arial"/>
          <w:color w:val="000000"/>
          <w:sz w:val="20"/>
          <w:szCs w:val="20"/>
        </w:rPr>
      </w:pPr>
      <w:hyperlink r:id="rId16" w:history="1">
        <w:r w:rsidRPr="00FF4599">
          <w:rPr>
            <w:rFonts w:ascii="Arial" w:eastAsia="Times New Roman" w:hAnsi="Arial" w:cs="Arial"/>
            <w:color w:val="0000FF"/>
            <w:sz w:val="20"/>
            <w:szCs w:val="20"/>
            <w:u w:val="single"/>
          </w:rPr>
          <w:t>Tentative I-time schedule</w:t>
        </w:r>
      </w:hyperlink>
    </w:p>
    <w:p w:rsidR="00FF4599" w:rsidRPr="00FF4599" w:rsidRDefault="00FF4599" w:rsidP="00FF4599">
      <w:pPr>
        <w:numPr>
          <w:ilvl w:val="0"/>
          <w:numId w:val="12"/>
        </w:numPr>
        <w:shd w:val="clear" w:color="auto" w:fill="FFFFFF"/>
        <w:spacing w:before="100" w:beforeAutospacing="1" w:after="100" w:afterAutospacing="1" w:line="240" w:lineRule="auto"/>
        <w:ind w:left="0"/>
        <w:rPr>
          <w:rFonts w:ascii="Arial" w:eastAsia="Times New Roman" w:hAnsi="Arial" w:cs="Arial"/>
          <w:color w:val="000000"/>
          <w:sz w:val="20"/>
          <w:szCs w:val="20"/>
        </w:rPr>
      </w:pPr>
      <w:hyperlink r:id="rId17" w:anchor="gid=0" w:history="1">
        <w:r w:rsidRPr="00FF4599">
          <w:rPr>
            <w:rFonts w:ascii="Arial" w:eastAsia="Times New Roman" w:hAnsi="Arial" w:cs="Arial"/>
            <w:color w:val="0000FF"/>
            <w:sz w:val="20"/>
            <w:szCs w:val="20"/>
            <w:u w:val="single"/>
          </w:rPr>
          <w:t>District Assessment schedule</w:t>
        </w:r>
      </w:hyperlink>
    </w:p>
    <w:p w:rsidR="00FF4599" w:rsidRPr="00FF4599" w:rsidRDefault="00FF4599" w:rsidP="00FF4599">
      <w:pPr>
        <w:numPr>
          <w:ilvl w:val="0"/>
          <w:numId w:val="12"/>
        </w:numPr>
        <w:shd w:val="clear" w:color="auto" w:fill="FFFFFF"/>
        <w:spacing w:before="100" w:beforeAutospacing="1" w:after="100" w:afterAutospacing="1" w:line="240" w:lineRule="auto"/>
        <w:ind w:left="0"/>
        <w:rPr>
          <w:rFonts w:ascii="Arial" w:eastAsia="Times New Roman" w:hAnsi="Arial" w:cs="Arial"/>
          <w:color w:val="000000"/>
          <w:sz w:val="20"/>
          <w:szCs w:val="20"/>
        </w:rPr>
      </w:pPr>
      <w:hyperlink r:id="rId18" w:history="1">
        <w:r w:rsidRPr="00FF4599">
          <w:rPr>
            <w:rFonts w:ascii="Arial" w:eastAsia="Times New Roman" w:hAnsi="Arial" w:cs="Arial"/>
            <w:color w:val="0000FF"/>
            <w:sz w:val="20"/>
            <w:szCs w:val="20"/>
            <w:u w:val="single"/>
          </w:rPr>
          <w:t>Recess schedule</w:t>
        </w:r>
      </w:hyperlink>
    </w:p>
    <w:p w:rsidR="00FF4599" w:rsidRPr="00FF4599" w:rsidRDefault="00FF4599" w:rsidP="00FF4599">
      <w:pPr>
        <w:numPr>
          <w:ilvl w:val="0"/>
          <w:numId w:val="12"/>
        </w:numPr>
        <w:shd w:val="clear" w:color="auto" w:fill="FFFFFF"/>
        <w:spacing w:before="100" w:beforeAutospacing="1" w:after="100" w:afterAutospacing="1" w:line="240" w:lineRule="auto"/>
        <w:ind w:left="0"/>
        <w:rPr>
          <w:rFonts w:ascii="Arial" w:eastAsia="Times New Roman" w:hAnsi="Arial" w:cs="Arial"/>
          <w:color w:val="000000"/>
          <w:sz w:val="20"/>
          <w:szCs w:val="20"/>
        </w:rPr>
      </w:pPr>
      <w:hyperlink r:id="rId19" w:history="1">
        <w:r w:rsidRPr="00FF4599">
          <w:rPr>
            <w:rFonts w:ascii="Arial" w:eastAsia="Times New Roman" w:hAnsi="Arial" w:cs="Arial"/>
            <w:color w:val="0000FF"/>
            <w:sz w:val="20"/>
            <w:szCs w:val="20"/>
            <w:u w:val="single"/>
          </w:rPr>
          <w:t>Lunch first schedule</w:t>
        </w:r>
      </w:hyperlink>
    </w:p>
    <w:p w:rsidR="00FF4599" w:rsidRPr="00FF4599" w:rsidRDefault="00FF4599" w:rsidP="00FF4599">
      <w:pPr>
        <w:numPr>
          <w:ilvl w:val="0"/>
          <w:numId w:val="12"/>
        </w:numPr>
        <w:shd w:val="clear" w:color="auto" w:fill="FFFFFF"/>
        <w:spacing w:before="100" w:beforeAutospacing="1" w:after="100" w:afterAutospacing="1" w:line="240" w:lineRule="auto"/>
        <w:ind w:left="0"/>
        <w:rPr>
          <w:rFonts w:ascii="Arial" w:eastAsia="Times New Roman" w:hAnsi="Arial" w:cs="Arial"/>
          <w:color w:val="000000"/>
          <w:sz w:val="20"/>
          <w:szCs w:val="20"/>
        </w:rPr>
      </w:pPr>
      <w:hyperlink r:id="rId20" w:history="1">
        <w:r w:rsidRPr="00FF4599">
          <w:rPr>
            <w:rFonts w:ascii="Arial" w:eastAsia="Times New Roman" w:hAnsi="Arial" w:cs="Arial"/>
            <w:color w:val="0000FF"/>
            <w:sz w:val="20"/>
            <w:szCs w:val="20"/>
            <w:u w:val="single"/>
          </w:rPr>
          <w:t>Monthly calendar</w:t>
        </w:r>
      </w:hyperlink>
      <w:r w:rsidRPr="00FF4599">
        <w:rPr>
          <w:rFonts w:ascii="Arial" w:eastAsia="Times New Roman" w:hAnsi="Arial" w:cs="Arial"/>
          <w:color w:val="000000"/>
          <w:sz w:val="20"/>
          <w:szCs w:val="20"/>
        </w:rPr>
        <w:t> - here is where you'll find Friday schedule days as well as Faculty and committee meeting dates</w:t>
      </w:r>
    </w:p>
    <w:p w:rsidR="00FF4599" w:rsidRPr="00FF4599" w:rsidRDefault="00FF4599" w:rsidP="00FF4599">
      <w:pPr>
        <w:numPr>
          <w:ilvl w:val="0"/>
          <w:numId w:val="12"/>
        </w:numPr>
        <w:shd w:val="clear" w:color="auto" w:fill="FFFFFF"/>
        <w:spacing w:before="100" w:beforeAutospacing="1" w:after="100" w:afterAutospacing="1" w:line="240" w:lineRule="auto"/>
        <w:ind w:left="0"/>
        <w:rPr>
          <w:rFonts w:ascii="Arial" w:eastAsia="Times New Roman" w:hAnsi="Arial" w:cs="Arial"/>
          <w:color w:val="000000"/>
          <w:sz w:val="20"/>
          <w:szCs w:val="20"/>
        </w:rPr>
      </w:pPr>
      <w:hyperlink r:id="rId21" w:anchor="gid=861891019" w:history="1">
        <w:r w:rsidRPr="00FF4599">
          <w:rPr>
            <w:rFonts w:ascii="Arial" w:eastAsia="Times New Roman" w:hAnsi="Arial" w:cs="Arial"/>
            <w:color w:val="0000FF"/>
            <w:sz w:val="20"/>
            <w:szCs w:val="20"/>
            <w:u w:val="single"/>
          </w:rPr>
          <w:t>Master schedule</w:t>
        </w:r>
      </w:hyperlink>
      <w:r w:rsidRPr="00FF4599">
        <w:rPr>
          <w:rFonts w:ascii="Arial" w:eastAsia="Times New Roman" w:hAnsi="Arial" w:cs="Arial"/>
          <w:color w:val="000000"/>
          <w:sz w:val="20"/>
          <w:szCs w:val="20"/>
        </w:rPr>
        <w:t> - here is where you'll find emergency drill schedules</w:t>
      </w:r>
    </w:p>
    <w:p w:rsidR="00FF4599" w:rsidRPr="00FF4599" w:rsidRDefault="00FF4599" w:rsidP="00FF4599">
      <w:pPr>
        <w:spacing w:after="0" w:line="240" w:lineRule="auto"/>
        <w:rPr>
          <w:rFonts w:ascii="Times New Roman" w:eastAsia="Times New Roman" w:hAnsi="Times New Roman" w:cs="Times New Roman"/>
          <w:sz w:val="24"/>
          <w:szCs w:val="24"/>
        </w:rPr>
      </w:pPr>
      <w:r w:rsidRPr="00FF4599">
        <w:rPr>
          <w:rFonts w:ascii="Arial" w:eastAsia="Times New Roman" w:hAnsi="Arial" w:cs="Arial"/>
          <w:color w:val="000000"/>
          <w:sz w:val="20"/>
          <w:szCs w:val="20"/>
        </w:rPr>
        <w:br/>
      </w:r>
      <w:r w:rsidRPr="00FF4599">
        <w:rPr>
          <w:rFonts w:ascii="Times New Roman" w:eastAsia="Times New Roman" w:hAnsi="Times New Roman" w:cs="Times New Roman"/>
          <w:noProof/>
          <w:sz w:val="24"/>
          <w:szCs w:val="24"/>
        </w:rPr>
        <w:drawing>
          <wp:inline distT="0" distB="0" distL="0" distR="0" wp14:anchorId="30FDA285" wp14:editId="0D509AAB">
            <wp:extent cx="1619250" cy="1619250"/>
            <wp:effectExtent l="0" t="0" r="0" b="0"/>
            <wp:docPr id="6" name="Picture 6" descr="dont' mi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ont' miss.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19250" cy="1619250"/>
                    </a:xfrm>
                    <a:prstGeom prst="rect">
                      <a:avLst/>
                    </a:prstGeom>
                    <a:noFill/>
                    <a:ln>
                      <a:noFill/>
                    </a:ln>
                  </pic:spPr>
                </pic:pic>
              </a:graphicData>
            </a:graphic>
          </wp:inline>
        </w:drawing>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shd w:val="clear" w:color="auto" w:fill="FFFFFF"/>
        </w:rPr>
        <w:t>Based on having previous PLC meetings, here is a tentative schedule for the next few month's PLC's. We will alternate between math and literacy and prior to those meetings, I will indicate a focus for our time together. A focus may be to review current student performance based on a common assessment that has been recently given and to identify some related instructional strategies/supports that may be implemented prior to the next PLC meeting to determine the effectiveness of that strategy/support. Or we may focus on a task that relates to recent learning we have done in a faculty meeting or in a district-wide professional development session.</w:t>
      </w:r>
    </w:p>
    <w:tbl>
      <w:tblPr>
        <w:tblW w:w="0" w:type="auto"/>
        <w:tblInd w:w="15" w:type="dxa"/>
        <w:shd w:val="clear" w:color="auto" w:fill="FFFFFF"/>
        <w:tblCellMar>
          <w:top w:w="15" w:type="dxa"/>
          <w:left w:w="15" w:type="dxa"/>
          <w:bottom w:w="15" w:type="dxa"/>
          <w:right w:w="15" w:type="dxa"/>
        </w:tblCellMar>
        <w:tblLook w:val="04A0" w:firstRow="1" w:lastRow="0" w:firstColumn="1" w:lastColumn="0" w:noHBand="0" w:noVBand="1"/>
      </w:tblPr>
      <w:tblGrid>
        <w:gridCol w:w="1549"/>
        <w:gridCol w:w="1517"/>
        <w:gridCol w:w="1739"/>
      </w:tblGrid>
      <w:tr w:rsidR="00FF4599" w:rsidRPr="00FF4599" w:rsidTr="00FF4599">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FF4599" w:rsidRPr="00FF4599" w:rsidRDefault="00FF4599" w:rsidP="00FF4599">
            <w:pPr>
              <w:spacing w:before="150" w:after="150" w:line="240" w:lineRule="auto"/>
              <w:rPr>
                <w:rFonts w:ascii="Arial" w:eastAsia="Times New Roman" w:hAnsi="Arial" w:cs="Arial"/>
                <w:color w:val="000000"/>
                <w:sz w:val="20"/>
                <w:szCs w:val="20"/>
              </w:rPr>
            </w:pPr>
            <w:r w:rsidRPr="00FF4599">
              <w:rPr>
                <w:rFonts w:ascii="Arial" w:eastAsia="Times New Roman" w:hAnsi="Arial" w:cs="Arial"/>
                <w:b/>
                <w:bCs/>
                <w:color w:val="000000"/>
                <w:sz w:val="20"/>
                <w:szCs w:val="20"/>
              </w:rPr>
              <w:t>Grade Level</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FF4599" w:rsidRPr="00FF4599" w:rsidRDefault="00FF4599" w:rsidP="00FF4599">
            <w:pPr>
              <w:spacing w:before="150" w:after="150" w:line="240" w:lineRule="auto"/>
              <w:rPr>
                <w:rFonts w:ascii="Arial" w:eastAsia="Times New Roman" w:hAnsi="Arial" w:cs="Arial"/>
                <w:color w:val="000000"/>
                <w:sz w:val="20"/>
                <w:szCs w:val="20"/>
              </w:rPr>
            </w:pPr>
            <w:r w:rsidRPr="00FF4599">
              <w:rPr>
                <w:rFonts w:ascii="Arial" w:eastAsia="Times New Roman" w:hAnsi="Arial" w:cs="Arial"/>
                <w:b/>
                <w:bCs/>
                <w:color w:val="000000"/>
                <w:sz w:val="20"/>
                <w:szCs w:val="20"/>
              </w:rPr>
              <w:t>Literacy PLC</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FF4599" w:rsidRPr="00FF4599" w:rsidRDefault="00FF4599" w:rsidP="00FF4599">
            <w:pPr>
              <w:spacing w:before="150" w:after="150" w:line="240" w:lineRule="auto"/>
              <w:rPr>
                <w:rFonts w:ascii="Arial" w:eastAsia="Times New Roman" w:hAnsi="Arial" w:cs="Arial"/>
                <w:color w:val="000000"/>
                <w:sz w:val="20"/>
                <w:szCs w:val="20"/>
              </w:rPr>
            </w:pPr>
            <w:r w:rsidRPr="00FF4599">
              <w:rPr>
                <w:rFonts w:ascii="Arial" w:eastAsia="Times New Roman" w:hAnsi="Arial" w:cs="Arial"/>
                <w:b/>
                <w:bCs/>
                <w:color w:val="000000"/>
                <w:sz w:val="20"/>
                <w:szCs w:val="20"/>
              </w:rPr>
              <w:t>Math PLC</w:t>
            </w:r>
          </w:p>
        </w:tc>
      </w:tr>
      <w:tr w:rsidR="00FF4599" w:rsidRPr="00FF4599" w:rsidTr="00FF4599">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FF4599" w:rsidRPr="00FF4599" w:rsidRDefault="00FF4599" w:rsidP="00FF4599">
            <w:pPr>
              <w:spacing w:before="150" w:after="150" w:line="240" w:lineRule="auto"/>
              <w:rPr>
                <w:rFonts w:ascii="Arial" w:eastAsia="Times New Roman" w:hAnsi="Arial" w:cs="Arial"/>
                <w:color w:val="000000"/>
                <w:sz w:val="20"/>
                <w:szCs w:val="20"/>
              </w:rPr>
            </w:pPr>
            <w:r w:rsidRPr="00FF4599">
              <w:rPr>
                <w:rFonts w:ascii="Arial" w:eastAsia="Times New Roman" w:hAnsi="Arial" w:cs="Arial"/>
                <w:b/>
                <w:bCs/>
                <w:color w:val="000000"/>
                <w:sz w:val="20"/>
                <w:szCs w:val="20"/>
              </w:rPr>
              <w:t>5K (M at 12:30)</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FF4599" w:rsidRPr="00FF4599" w:rsidRDefault="00FF4599" w:rsidP="00FF4599">
            <w:pPr>
              <w:spacing w:before="150" w:after="150" w:line="240" w:lineRule="auto"/>
              <w:rPr>
                <w:rFonts w:ascii="Arial" w:eastAsia="Times New Roman" w:hAnsi="Arial" w:cs="Arial"/>
                <w:color w:val="000000"/>
                <w:sz w:val="20"/>
                <w:szCs w:val="20"/>
              </w:rPr>
            </w:pPr>
            <w:r w:rsidRPr="00FF4599">
              <w:rPr>
                <w:rFonts w:ascii="Arial" w:eastAsia="Times New Roman" w:hAnsi="Arial" w:cs="Arial"/>
                <w:color w:val="000000"/>
                <w:sz w:val="20"/>
                <w:szCs w:val="20"/>
              </w:rPr>
              <w:t>10/9, 11/6, 12/4</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FF4599" w:rsidRPr="00FF4599" w:rsidRDefault="00FF4599" w:rsidP="00FF4599">
            <w:pPr>
              <w:spacing w:before="150" w:after="150" w:line="240" w:lineRule="auto"/>
              <w:rPr>
                <w:rFonts w:ascii="Arial" w:eastAsia="Times New Roman" w:hAnsi="Arial" w:cs="Arial"/>
                <w:color w:val="000000"/>
                <w:sz w:val="20"/>
                <w:szCs w:val="20"/>
              </w:rPr>
            </w:pPr>
            <w:r w:rsidRPr="00FF4599">
              <w:rPr>
                <w:rFonts w:ascii="Arial" w:eastAsia="Times New Roman" w:hAnsi="Arial" w:cs="Arial"/>
                <w:color w:val="000000"/>
                <w:sz w:val="20"/>
                <w:szCs w:val="20"/>
              </w:rPr>
              <w:t>10.23, 11/20, 12/18</w:t>
            </w:r>
          </w:p>
        </w:tc>
      </w:tr>
      <w:tr w:rsidR="00FF4599" w:rsidRPr="00FF4599" w:rsidTr="00FF4599">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FF4599" w:rsidRPr="00FF4599" w:rsidRDefault="00FF4599" w:rsidP="00FF4599">
            <w:pPr>
              <w:spacing w:before="150" w:after="150" w:line="240" w:lineRule="auto"/>
              <w:rPr>
                <w:rFonts w:ascii="Arial" w:eastAsia="Times New Roman" w:hAnsi="Arial" w:cs="Arial"/>
                <w:color w:val="000000"/>
                <w:sz w:val="20"/>
                <w:szCs w:val="20"/>
              </w:rPr>
            </w:pPr>
            <w:r w:rsidRPr="00FF4599">
              <w:rPr>
                <w:rFonts w:ascii="Arial" w:eastAsia="Times New Roman" w:hAnsi="Arial" w:cs="Arial"/>
                <w:b/>
                <w:bCs/>
                <w:color w:val="000000"/>
                <w:sz w:val="20"/>
                <w:szCs w:val="20"/>
              </w:rPr>
              <w:t>1st (M at 2:00)</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FF4599" w:rsidRPr="00FF4599" w:rsidRDefault="00FF4599" w:rsidP="00FF4599">
            <w:pPr>
              <w:spacing w:before="150" w:after="150" w:line="240" w:lineRule="auto"/>
              <w:rPr>
                <w:rFonts w:ascii="Arial" w:eastAsia="Times New Roman" w:hAnsi="Arial" w:cs="Arial"/>
                <w:color w:val="000000"/>
                <w:sz w:val="20"/>
                <w:szCs w:val="20"/>
              </w:rPr>
            </w:pPr>
            <w:r w:rsidRPr="00FF4599">
              <w:rPr>
                <w:rFonts w:ascii="Arial" w:eastAsia="Times New Roman" w:hAnsi="Arial" w:cs="Arial"/>
                <w:color w:val="000000"/>
                <w:sz w:val="20"/>
                <w:szCs w:val="20"/>
              </w:rPr>
              <w:t>10/9, 11/6, 12/4</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FF4599" w:rsidRPr="00FF4599" w:rsidRDefault="00FF4599" w:rsidP="00FF4599">
            <w:pPr>
              <w:spacing w:before="150" w:after="150" w:line="240" w:lineRule="auto"/>
              <w:rPr>
                <w:rFonts w:ascii="Arial" w:eastAsia="Times New Roman" w:hAnsi="Arial" w:cs="Arial"/>
                <w:color w:val="000000"/>
                <w:sz w:val="20"/>
                <w:szCs w:val="20"/>
              </w:rPr>
            </w:pPr>
            <w:r w:rsidRPr="00FF4599">
              <w:rPr>
                <w:rFonts w:ascii="Arial" w:eastAsia="Times New Roman" w:hAnsi="Arial" w:cs="Arial"/>
                <w:color w:val="000000"/>
                <w:sz w:val="20"/>
                <w:szCs w:val="20"/>
              </w:rPr>
              <w:t>10/23, 11/20, 12/18</w:t>
            </w:r>
          </w:p>
        </w:tc>
      </w:tr>
      <w:tr w:rsidR="00FF4599" w:rsidRPr="00FF4599" w:rsidTr="00FF4599">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FF4599" w:rsidRPr="00FF4599" w:rsidRDefault="00FF4599" w:rsidP="00FF4599">
            <w:pPr>
              <w:spacing w:before="150" w:after="150" w:line="240" w:lineRule="auto"/>
              <w:rPr>
                <w:rFonts w:ascii="Arial" w:eastAsia="Times New Roman" w:hAnsi="Arial" w:cs="Arial"/>
                <w:color w:val="000000"/>
                <w:sz w:val="20"/>
                <w:szCs w:val="20"/>
              </w:rPr>
            </w:pPr>
            <w:r w:rsidRPr="00FF4599">
              <w:rPr>
                <w:rFonts w:ascii="Arial" w:eastAsia="Times New Roman" w:hAnsi="Arial" w:cs="Arial"/>
                <w:b/>
                <w:bCs/>
                <w:color w:val="000000"/>
                <w:sz w:val="20"/>
                <w:szCs w:val="20"/>
              </w:rPr>
              <w:t>2nd (T at 1:30)</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FF4599" w:rsidRPr="00FF4599" w:rsidRDefault="00FF4599" w:rsidP="00FF4599">
            <w:pPr>
              <w:spacing w:before="150" w:after="150" w:line="240" w:lineRule="auto"/>
              <w:rPr>
                <w:rFonts w:ascii="Arial" w:eastAsia="Times New Roman" w:hAnsi="Arial" w:cs="Arial"/>
                <w:color w:val="000000"/>
                <w:sz w:val="20"/>
                <w:szCs w:val="20"/>
              </w:rPr>
            </w:pPr>
            <w:r w:rsidRPr="00FF4599">
              <w:rPr>
                <w:rFonts w:ascii="Arial" w:eastAsia="Times New Roman" w:hAnsi="Arial" w:cs="Arial"/>
                <w:color w:val="000000"/>
                <w:sz w:val="20"/>
                <w:szCs w:val="20"/>
              </w:rPr>
              <w:t>10/10, 11/7, 12/5</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FF4599" w:rsidRPr="00FF4599" w:rsidRDefault="00FF4599" w:rsidP="00FF4599">
            <w:pPr>
              <w:spacing w:before="150" w:after="150" w:line="240" w:lineRule="auto"/>
              <w:rPr>
                <w:rFonts w:ascii="Arial" w:eastAsia="Times New Roman" w:hAnsi="Arial" w:cs="Arial"/>
                <w:color w:val="000000"/>
                <w:sz w:val="20"/>
                <w:szCs w:val="20"/>
              </w:rPr>
            </w:pPr>
            <w:r w:rsidRPr="00FF4599">
              <w:rPr>
                <w:rFonts w:ascii="Arial" w:eastAsia="Times New Roman" w:hAnsi="Arial" w:cs="Arial"/>
                <w:color w:val="000000"/>
                <w:sz w:val="20"/>
                <w:szCs w:val="20"/>
              </w:rPr>
              <w:t>10/24, 11/21, 12/19</w:t>
            </w:r>
          </w:p>
        </w:tc>
      </w:tr>
      <w:tr w:rsidR="00FF4599" w:rsidRPr="00FF4599" w:rsidTr="00FF4599">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FF4599" w:rsidRPr="00FF4599" w:rsidRDefault="00FF4599" w:rsidP="00FF4599">
            <w:pPr>
              <w:spacing w:before="150" w:after="150" w:line="240" w:lineRule="auto"/>
              <w:rPr>
                <w:rFonts w:ascii="Arial" w:eastAsia="Times New Roman" w:hAnsi="Arial" w:cs="Arial"/>
                <w:color w:val="000000"/>
                <w:sz w:val="20"/>
                <w:szCs w:val="20"/>
              </w:rPr>
            </w:pPr>
            <w:r w:rsidRPr="00FF4599">
              <w:rPr>
                <w:rFonts w:ascii="Arial" w:eastAsia="Times New Roman" w:hAnsi="Arial" w:cs="Arial"/>
                <w:b/>
                <w:bCs/>
                <w:color w:val="000000"/>
                <w:sz w:val="20"/>
                <w:szCs w:val="20"/>
              </w:rPr>
              <w:t>3rd (M at 9:00)</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FF4599" w:rsidRPr="00FF4599" w:rsidRDefault="00FF4599" w:rsidP="00FF4599">
            <w:pPr>
              <w:spacing w:before="150" w:after="150" w:line="240" w:lineRule="auto"/>
              <w:rPr>
                <w:rFonts w:ascii="Arial" w:eastAsia="Times New Roman" w:hAnsi="Arial" w:cs="Arial"/>
                <w:color w:val="000000"/>
                <w:sz w:val="20"/>
                <w:szCs w:val="20"/>
              </w:rPr>
            </w:pPr>
            <w:r w:rsidRPr="00FF4599">
              <w:rPr>
                <w:rFonts w:ascii="Arial" w:eastAsia="Times New Roman" w:hAnsi="Arial" w:cs="Arial"/>
                <w:color w:val="000000"/>
                <w:sz w:val="20"/>
                <w:szCs w:val="20"/>
              </w:rPr>
              <w:t>10.9, 11/6, 12/4</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FF4599" w:rsidRPr="00FF4599" w:rsidRDefault="00FF4599" w:rsidP="00FF4599">
            <w:pPr>
              <w:spacing w:before="150" w:after="150" w:line="240" w:lineRule="auto"/>
              <w:rPr>
                <w:rFonts w:ascii="Arial" w:eastAsia="Times New Roman" w:hAnsi="Arial" w:cs="Arial"/>
                <w:color w:val="000000"/>
                <w:sz w:val="20"/>
                <w:szCs w:val="20"/>
              </w:rPr>
            </w:pPr>
            <w:r w:rsidRPr="00FF4599">
              <w:rPr>
                <w:rFonts w:ascii="Arial" w:eastAsia="Times New Roman" w:hAnsi="Arial" w:cs="Arial"/>
                <w:color w:val="000000"/>
                <w:sz w:val="20"/>
                <w:szCs w:val="20"/>
              </w:rPr>
              <w:t>10.23, 11/20, 12/18</w:t>
            </w:r>
          </w:p>
        </w:tc>
      </w:tr>
      <w:tr w:rsidR="00FF4599" w:rsidRPr="00FF4599" w:rsidTr="00FF4599">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FF4599" w:rsidRPr="00FF4599" w:rsidRDefault="00FF4599" w:rsidP="00FF4599">
            <w:pPr>
              <w:spacing w:before="150" w:after="150" w:line="240" w:lineRule="auto"/>
              <w:rPr>
                <w:rFonts w:ascii="Arial" w:eastAsia="Times New Roman" w:hAnsi="Arial" w:cs="Arial"/>
                <w:color w:val="000000"/>
                <w:sz w:val="20"/>
                <w:szCs w:val="20"/>
              </w:rPr>
            </w:pPr>
            <w:r w:rsidRPr="00FF4599">
              <w:rPr>
                <w:rFonts w:ascii="Arial" w:eastAsia="Times New Roman" w:hAnsi="Arial" w:cs="Arial"/>
                <w:b/>
                <w:bCs/>
                <w:color w:val="000000"/>
                <w:sz w:val="20"/>
                <w:szCs w:val="20"/>
              </w:rPr>
              <w:t>4th (T at 9:00)</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FF4599" w:rsidRPr="00FF4599" w:rsidRDefault="00FF4599" w:rsidP="00FF4599">
            <w:pPr>
              <w:spacing w:before="150" w:after="150" w:line="240" w:lineRule="auto"/>
              <w:rPr>
                <w:rFonts w:ascii="Arial" w:eastAsia="Times New Roman" w:hAnsi="Arial" w:cs="Arial"/>
                <w:color w:val="000000"/>
                <w:sz w:val="20"/>
                <w:szCs w:val="20"/>
              </w:rPr>
            </w:pPr>
            <w:r w:rsidRPr="00FF4599">
              <w:rPr>
                <w:rFonts w:ascii="Arial" w:eastAsia="Times New Roman" w:hAnsi="Arial" w:cs="Arial"/>
                <w:color w:val="000000"/>
                <w:sz w:val="20"/>
                <w:szCs w:val="20"/>
              </w:rPr>
              <w:t>10/10, 11/7, 12/5</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FF4599" w:rsidRPr="00FF4599" w:rsidRDefault="00FF4599" w:rsidP="00FF4599">
            <w:pPr>
              <w:spacing w:before="150" w:after="150" w:line="240" w:lineRule="auto"/>
              <w:rPr>
                <w:rFonts w:ascii="Arial" w:eastAsia="Times New Roman" w:hAnsi="Arial" w:cs="Arial"/>
                <w:color w:val="000000"/>
                <w:sz w:val="20"/>
                <w:szCs w:val="20"/>
              </w:rPr>
            </w:pPr>
            <w:r w:rsidRPr="00FF4599">
              <w:rPr>
                <w:rFonts w:ascii="Arial" w:eastAsia="Times New Roman" w:hAnsi="Arial" w:cs="Arial"/>
                <w:color w:val="000000"/>
                <w:sz w:val="20"/>
                <w:szCs w:val="20"/>
              </w:rPr>
              <w:t>10/24, 11/21, 12/19</w:t>
            </w:r>
          </w:p>
        </w:tc>
      </w:tr>
      <w:tr w:rsidR="00FF4599" w:rsidRPr="00FF4599" w:rsidTr="00FF4599">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FF4599" w:rsidRPr="00FF4599" w:rsidRDefault="00FF4599" w:rsidP="00FF4599">
            <w:pPr>
              <w:spacing w:before="150" w:after="150" w:line="240" w:lineRule="auto"/>
              <w:rPr>
                <w:rFonts w:ascii="Arial" w:eastAsia="Times New Roman" w:hAnsi="Arial" w:cs="Arial"/>
                <w:color w:val="000000"/>
                <w:sz w:val="20"/>
                <w:szCs w:val="20"/>
              </w:rPr>
            </w:pPr>
            <w:r w:rsidRPr="00FF4599">
              <w:rPr>
                <w:rFonts w:ascii="Arial" w:eastAsia="Times New Roman" w:hAnsi="Arial" w:cs="Arial"/>
                <w:b/>
                <w:bCs/>
                <w:color w:val="000000"/>
                <w:sz w:val="20"/>
                <w:szCs w:val="20"/>
              </w:rPr>
              <w:t>5th (</w:t>
            </w:r>
            <w:proofErr w:type="spellStart"/>
            <w:r w:rsidRPr="00FF4599">
              <w:rPr>
                <w:rFonts w:ascii="Arial" w:eastAsia="Times New Roman" w:hAnsi="Arial" w:cs="Arial"/>
                <w:b/>
                <w:bCs/>
                <w:color w:val="000000"/>
                <w:sz w:val="20"/>
                <w:szCs w:val="20"/>
              </w:rPr>
              <w:t>Th</w:t>
            </w:r>
            <w:proofErr w:type="spellEnd"/>
            <w:r w:rsidRPr="00FF4599">
              <w:rPr>
                <w:rFonts w:ascii="Arial" w:eastAsia="Times New Roman" w:hAnsi="Arial" w:cs="Arial"/>
                <w:b/>
                <w:bCs/>
                <w:color w:val="000000"/>
                <w:sz w:val="20"/>
                <w:szCs w:val="20"/>
              </w:rPr>
              <w:t xml:space="preserve"> at 10:00)</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FF4599" w:rsidRPr="00FF4599" w:rsidRDefault="00FF4599" w:rsidP="00FF4599">
            <w:pPr>
              <w:spacing w:before="150" w:after="150" w:line="240" w:lineRule="auto"/>
              <w:rPr>
                <w:rFonts w:ascii="Arial" w:eastAsia="Times New Roman" w:hAnsi="Arial" w:cs="Arial"/>
                <w:color w:val="000000"/>
                <w:sz w:val="20"/>
                <w:szCs w:val="20"/>
              </w:rPr>
            </w:pPr>
            <w:r w:rsidRPr="00FF4599">
              <w:rPr>
                <w:rFonts w:ascii="Arial" w:eastAsia="Times New Roman" w:hAnsi="Arial" w:cs="Arial"/>
                <w:color w:val="000000"/>
                <w:sz w:val="20"/>
                <w:szCs w:val="20"/>
              </w:rPr>
              <w:t>10/12, 11/9, 12/7</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FF4599" w:rsidRPr="00FF4599" w:rsidRDefault="00FF4599" w:rsidP="00FF4599">
            <w:pPr>
              <w:spacing w:before="150" w:after="150" w:line="240" w:lineRule="auto"/>
              <w:rPr>
                <w:rFonts w:ascii="Arial" w:eastAsia="Times New Roman" w:hAnsi="Arial" w:cs="Arial"/>
                <w:color w:val="000000"/>
                <w:sz w:val="20"/>
                <w:szCs w:val="20"/>
              </w:rPr>
            </w:pPr>
            <w:r w:rsidRPr="00FF4599">
              <w:rPr>
                <w:rFonts w:ascii="Arial" w:eastAsia="Times New Roman" w:hAnsi="Arial" w:cs="Arial"/>
                <w:color w:val="000000"/>
                <w:sz w:val="20"/>
                <w:szCs w:val="20"/>
              </w:rPr>
              <w:t>10/26, 11/23, 12/21</w:t>
            </w:r>
          </w:p>
        </w:tc>
      </w:tr>
    </w:tbl>
    <w:p w:rsidR="00FF4599" w:rsidRPr="00FF4599" w:rsidRDefault="00FF4599" w:rsidP="00FF4599">
      <w:pPr>
        <w:spacing w:after="0" w:line="240" w:lineRule="auto"/>
        <w:rPr>
          <w:rFonts w:ascii="Times New Roman" w:eastAsia="Times New Roman" w:hAnsi="Times New Roman" w:cs="Times New Roman"/>
          <w:sz w:val="24"/>
          <w:szCs w:val="24"/>
        </w:rPr>
      </w:pP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rPr>
        <w:br/>
      </w:r>
      <w:r w:rsidRPr="00FF4599">
        <w:rPr>
          <w:rFonts w:ascii="Arial" w:eastAsia="Times New Roman" w:hAnsi="Arial" w:cs="Arial"/>
          <w:b/>
          <w:bCs/>
          <w:color w:val="000000"/>
          <w:sz w:val="26"/>
          <w:szCs w:val="26"/>
          <w:shd w:val="clear" w:color="auto" w:fill="F7E317"/>
        </w:rPr>
        <w:t>Scheduling Information</w:t>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rPr>
        <w:br/>
      </w:r>
      <w:r w:rsidRPr="00FF4599">
        <w:rPr>
          <w:rFonts w:ascii="Arial" w:eastAsia="Times New Roman" w:hAnsi="Arial" w:cs="Arial"/>
          <w:b/>
          <w:bCs/>
          <w:noProof/>
          <w:color w:val="E224E6"/>
          <w:sz w:val="35"/>
          <w:szCs w:val="35"/>
          <w:shd w:val="clear" w:color="auto" w:fill="FFFFFF"/>
        </w:rPr>
        <w:lastRenderedPageBreak/>
        <w:drawing>
          <wp:inline distT="0" distB="0" distL="0" distR="0" wp14:anchorId="684A3722" wp14:editId="02320938">
            <wp:extent cx="946150" cy="965200"/>
            <wp:effectExtent l="0" t="0" r="6350" b="6350"/>
            <wp:docPr id="7" name="Picture 7" descr="gho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host.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46150" cy="965200"/>
                    </a:xfrm>
                    <a:prstGeom prst="rect">
                      <a:avLst/>
                    </a:prstGeom>
                    <a:noFill/>
                    <a:ln>
                      <a:noFill/>
                    </a:ln>
                  </pic:spPr>
                </pic:pic>
              </a:graphicData>
            </a:graphic>
          </wp:inline>
        </w:drawing>
      </w:r>
      <w:r w:rsidRPr="00FF4599">
        <w:rPr>
          <w:rFonts w:ascii="Arial" w:eastAsia="Times New Roman" w:hAnsi="Arial" w:cs="Arial"/>
          <w:b/>
          <w:bCs/>
          <w:color w:val="EF4916"/>
          <w:sz w:val="35"/>
          <w:szCs w:val="35"/>
          <w:shd w:val="clear" w:color="auto" w:fill="FFFFFF"/>
        </w:rPr>
        <w:t>October 2017</w:t>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shd w:val="clear" w:color="auto" w:fill="FFFFFF"/>
        </w:rPr>
        <w:t>October 17th - 7:15 Leadership committee meeting</w:t>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shd w:val="clear" w:color="auto" w:fill="FFFFFF"/>
        </w:rPr>
        <w:t>October 17th - Fire drill</w:t>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shd w:val="clear" w:color="auto" w:fill="FFFFFF"/>
        </w:rPr>
        <w:t xml:space="preserve">October 17th - </w:t>
      </w:r>
      <w:proofErr w:type="spellStart"/>
      <w:r w:rsidRPr="00FF4599">
        <w:rPr>
          <w:rFonts w:ascii="Arial" w:eastAsia="Times New Roman" w:hAnsi="Arial" w:cs="Arial"/>
          <w:color w:val="000000"/>
          <w:sz w:val="20"/>
          <w:szCs w:val="20"/>
          <w:shd w:val="clear" w:color="auto" w:fill="FFFFFF"/>
        </w:rPr>
        <w:t>McTeacher</w:t>
      </w:r>
      <w:proofErr w:type="spellEnd"/>
      <w:r w:rsidRPr="00FF4599">
        <w:rPr>
          <w:rFonts w:ascii="Arial" w:eastAsia="Times New Roman" w:hAnsi="Arial" w:cs="Arial"/>
          <w:color w:val="000000"/>
          <w:sz w:val="20"/>
          <w:szCs w:val="20"/>
          <w:shd w:val="clear" w:color="auto" w:fill="FFFFFF"/>
        </w:rPr>
        <w:t xml:space="preserve"> Night - 4-7:00 p.m. - more information coming from Katie </w:t>
      </w:r>
      <w:proofErr w:type="spellStart"/>
      <w:r w:rsidRPr="00FF4599">
        <w:rPr>
          <w:rFonts w:ascii="Arial" w:eastAsia="Times New Roman" w:hAnsi="Arial" w:cs="Arial"/>
          <w:color w:val="000000"/>
          <w:sz w:val="20"/>
          <w:szCs w:val="20"/>
          <w:shd w:val="clear" w:color="auto" w:fill="FFFFFF"/>
        </w:rPr>
        <w:t>Dembiec</w:t>
      </w:r>
      <w:proofErr w:type="spellEnd"/>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shd w:val="clear" w:color="auto" w:fill="FFFFFF"/>
        </w:rPr>
        <w:t>October 19th - GES PTO meeting; 6:30 p.m.</w:t>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shd w:val="clear" w:color="auto" w:fill="FFFFFF"/>
        </w:rPr>
        <w:t>October 24th - 7:15 PBIS faculty meeting</w:t>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shd w:val="clear" w:color="auto" w:fill="FFFFFF"/>
        </w:rPr>
        <w:t xml:space="preserve">October 26th - GES </w:t>
      </w:r>
      <w:proofErr w:type="spellStart"/>
      <w:r w:rsidRPr="00FF4599">
        <w:rPr>
          <w:rFonts w:ascii="Arial" w:eastAsia="Times New Roman" w:hAnsi="Arial" w:cs="Arial"/>
          <w:color w:val="000000"/>
          <w:sz w:val="20"/>
          <w:szCs w:val="20"/>
          <w:shd w:val="clear" w:color="auto" w:fill="FFFFFF"/>
        </w:rPr>
        <w:t>Wolfpack</w:t>
      </w:r>
      <w:proofErr w:type="spellEnd"/>
      <w:r w:rsidRPr="00FF4599">
        <w:rPr>
          <w:rFonts w:ascii="Arial" w:eastAsia="Times New Roman" w:hAnsi="Arial" w:cs="Arial"/>
          <w:color w:val="000000"/>
          <w:sz w:val="20"/>
          <w:szCs w:val="20"/>
          <w:shd w:val="clear" w:color="auto" w:fill="FFFFFF"/>
        </w:rPr>
        <w:t xml:space="preserve"> Assembly - 9:00; 4th grade hosts present on acceptance</w:t>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shd w:val="clear" w:color="auto" w:fill="FFFFFF"/>
        </w:rPr>
        <w:t>October 26th - Early Release - 11:50</w:t>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shd w:val="clear" w:color="auto" w:fill="FFFFFF"/>
        </w:rPr>
        <w:t>October 27th - NO SCHOOL for students - Professional Development</w:t>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shd w:val="clear" w:color="auto" w:fill="FFFFFF"/>
        </w:rPr>
        <w:t>October 30th - 8:30-11:30 5K IST</w:t>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shd w:val="clear" w:color="auto" w:fill="FFFFFF"/>
        </w:rPr>
        <w:t>11:30 4K IST</w:t>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rPr>
        <w:br/>
      </w:r>
      <w:r w:rsidRPr="00FF4599">
        <w:rPr>
          <w:rFonts w:ascii="Arial" w:eastAsia="Times New Roman" w:hAnsi="Arial" w:cs="Arial"/>
          <w:b/>
          <w:bCs/>
          <w:color w:val="000000"/>
          <w:sz w:val="25"/>
          <w:szCs w:val="25"/>
          <w:shd w:val="clear" w:color="auto" w:fill="FBEF48"/>
        </w:rPr>
        <w:t>Gentle Reminders</w:t>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shd w:val="clear" w:color="auto" w:fill="FFFFFF"/>
        </w:rPr>
        <w:t>Keep in mind that your EE survey analysis should be completed by October 15th and your SLO/PPG completed by October 30th. I will be communicating our School Learning Objective before so that you can think about potential alignment.</w:t>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rPr>
        <w:br/>
      </w:r>
      <w:r w:rsidRPr="00FF4599">
        <w:rPr>
          <w:rFonts w:ascii="Arial" w:eastAsia="Times New Roman" w:hAnsi="Arial" w:cs="Arial"/>
          <w:b/>
          <w:bCs/>
          <w:color w:val="000000"/>
          <w:sz w:val="26"/>
          <w:szCs w:val="26"/>
          <w:shd w:val="clear" w:color="auto" w:fill="E2F232"/>
        </w:rPr>
        <w:t>EEP Information -</w:t>
      </w:r>
      <w:r w:rsidRPr="00FF4599">
        <w:rPr>
          <w:rFonts w:ascii="Arial" w:eastAsia="Times New Roman" w:hAnsi="Arial" w:cs="Arial"/>
          <w:color w:val="000000"/>
          <w:sz w:val="20"/>
          <w:szCs w:val="20"/>
        </w:rPr>
        <w:br/>
      </w:r>
      <w:r w:rsidRPr="00FF4599">
        <w:rPr>
          <w:rFonts w:ascii="Arial" w:eastAsia="Times New Roman" w:hAnsi="Arial" w:cs="Arial"/>
          <w:noProof/>
          <w:color w:val="000000"/>
          <w:sz w:val="20"/>
          <w:szCs w:val="20"/>
          <w:shd w:val="clear" w:color="auto" w:fill="FFFFFF"/>
        </w:rPr>
        <w:drawing>
          <wp:inline distT="0" distB="0" distL="0" distR="0" wp14:anchorId="5498521B" wp14:editId="7292A874">
            <wp:extent cx="1187450" cy="1187450"/>
            <wp:effectExtent l="0" t="0" r="0" b="0"/>
            <wp:docPr id="8" name="Picture 8" descr="redhandpointingdow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redhandpointingdown.gi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187450" cy="1187450"/>
                    </a:xfrm>
                    <a:prstGeom prst="rect">
                      <a:avLst/>
                    </a:prstGeom>
                    <a:noFill/>
                    <a:ln>
                      <a:noFill/>
                    </a:ln>
                  </pic:spPr>
                </pic:pic>
              </a:graphicData>
            </a:graphic>
          </wp:inline>
        </w:drawing>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shd w:val="clear" w:color="auto" w:fill="F5EC23"/>
        </w:rPr>
        <w:t>Professional Goal Setting and SLO for ALL teachers (regardless of new/continuing or cycle year) - </w:t>
      </w:r>
      <w:r w:rsidRPr="00FF4599">
        <w:rPr>
          <w:rFonts w:ascii="Arial" w:eastAsia="Times New Roman" w:hAnsi="Arial" w:cs="Arial"/>
          <w:b/>
          <w:bCs/>
          <w:color w:val="F7101E"/>
          <w:sz w:val="20"/>
          <w:szCs w:val="20"/>
          <w:shd w:val="clear" w:color="auto" w:fill="F5EC23"/>
        </w:rPr>
        <w:t>OCTOBER 30th</w:t>
      </w:r>
      <w:r w:rsidRPr="00FF4599">
        <w:rPr>
          <w:rFonts w:ascii="Arial" w:eastAsia="Times New Roman" w:hAnsi="Arial" w:cs="Arial"/>
          <w:color w:val="000000"/>
          <w:sz w:val="20"/>
          <w:szCs w:val="20"/>
        </w:rPr>
        <w:br/>
      </w:r>
      <w:r w:rsidRPr="00FF4599">
        <w:rPr>
          <w:rFonts w:ascii="Arial" w:eastAsia="Times New Roman" w:hAnsi="Arial" w:cs="Arial"/>
          <w:b/>
          <w:bCs/>
          <w:color w:val="000000"/>
          <w:sz w:val="20"/>
          <w:szCs w:val="20"/>
          <w:shd w:val="clear" w:color="auto" w:fill="FFFFFF"/>
        </w:rPr>
        <w:t>Documentation Log</w:t>
      </w:r>
      <w:r w:rsidRPr="00FF4599">
        <w:rPr>
          <w:rFonts w:ascii="Arial" w:eastAsia="Times New Roman" w:hAnsi="Arial" w:cs="Arial"/>
          <w:color w:val="000000"/>
          <w:sz w:val="20"/>
          <w:szCs w:val="20"/>
        </w:rPr>
        <w:br/>
      </w:r>
    </w:p>
    <w:p w:rsidR="00FF4599" w:rsidRPr="00FF4599" w:rsidRDefault="00FF4599" w:rsidP="00FF4599">
      <w:pPr>
        <w:numPr>
          <w:ilvl w:val="0"/>
          <w:numId w:val="13"/>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FF4599">
        <w:rPr>
          <w:rFonts w:ascii="Arial" w:eastAsia="Times New Roman" w:hAnsi="Arial" w:cs="Arial"/>
          <w:b/>
          <w:bCs/>
          <w:color w:val="000000"/>
          <w:sz w:val="20"/>
          <w:szCs w:val="20"/>
        </w:rPr>
        <w:t>New Teachers/New Educational Specialists - 1 artifact per standard = 6 total</w:t>
      </w:r>
      <w:r w:rsidRPr="00FF4599">
        <w:rPr>
          <w:rFonts w:ascii="Arial" w:eastAsia="Times New Roman" w:hAnsi="Arial" w:cs="Arial"/>
          <w:color w:val="000000"/>
          <w:sz w:val="20"/>
          <w:szCs w:val="20"/>
        </w:rPr>
        <w:t> </w:t>
      </w:r>
      <w:r w:rsidRPr="00FF4599">
        <w:rPr>
          <w:rFonts w:ascii="Arial" w:eastAsia="Times New Roman" w:hAnsi="Arial" w:cs="Arial"/>
          <w:b/>
          <w:bCs/>
          <w:color w:val="000000"/>
          <w:sz w:val="20"/>
          <w:szCs w:val="20"/>
        </w:rPr>
        <w:t>- </w:t>
      </w:r>
      <w:r w:rsidRPr="00FF4599">
        <w:rPr>
          <w:rFonts w:ascii="Arial" w:eastAsia="Times New Roman" w:hAnsi="Arial" w:cs="Arial"/>
          <w:b/>
          <w:bCs/>
          <w:color w:val="F40D13"/>
          <w:sz w:val="20"/>
          <w:szCs w:val="20"/>
        </w:rPr>
        <w:t>MAY 1</w:t>
      </w:r>
    </w:p>
    <w:p w:rsidR="00FF4599" w:rsidRPr="00FF4599" w:rsidRDefault="00FF4599" w:rsidP="00FF4599">
      <w:pPr>
        <w:numPr>
          <w:ilvl w:val="0"/>
          <w:numId w:val="13"/>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FF4599">
        <w:rPr>
          <w:rFonts w:ascii="Arial" w:eastAsia="Times New Roman" w:hAnsi="Arial" w:cs="Arial"/>
          <w:color w:val="000000"/>
          <w:sz w:val="20"/>
          <w:szCs w:val="20"/>
        </w:rPr>
        <w:t>Continuing Teachers in Summary year - 1 artifact per standard by the </w:t>
      </w:r>
      <w:r w:rsidRPr="00FF4599">
        <w:rPr>
          <w:rFonts w:ascii="Arial" w:eastAsia="Times New Roman" w:hAnsi="Arial" w:cs="Arial"/>
          <w:b/>
          <w:bCs/>
          <w:color w:val="000000"/>
          <w:sz w:val="20"/>
          <w:szCs w:val="20"/>
        </w:rPr>
        <w:t>end of year 3</w:t>
      </w:r>
      <w:r w:rsidRPr="00FF4599">
        <w:rPr>
          <w:rFonts w:ascii="Arial" w:eastAsia="Times New Roman" w:hAnsi="Arial" w:cs="Arial"/>
          <w:color w:val="000000"/>
          <w:sz w:val="20"/>
          <w:szCs w:val="20"/>
        </w:rPr>
        <w:t> = 6 total - </w:t>
      </w:r>
      <w:r w:rsidRPr="00FF4599">
        <w:rPr>
          <w:rFonts w:ascii="Arial" w:eastAsia="Times New Roman" w:hAnsi="Arial" w:cs="Arial"/>
          <w:b/>
          <w:bCs/>
          <w:color w:val="F60F31"/>
          <w:sz w:val="20"/>
          <w:szCs w:val="20"/>
        </w:rPr>
        <w:t>MAY 1</w:t>
      </w:r>
    </w:p>
    <w:p w:rsidR="00FF4599" w:rsidRPr="00FF4599" w:rsidRDefault="00FF4599" w:rsidP="00FF4599">
      <w:pPr>
        <w:spacing w:after="0" w:line="240" w:lineRule="auto"/>
        <w:rPr>
          <w:rFonts w:ascii="Times New Roman" w:eastAsia="Times New Roman" w:hAnsi="Times New Roman" w:cs="Times New Roman"/>
          <w:sz w:val="24"/>
          <w:szCs w:val="24"/>
        </w:rPr>
      </w:pPr>
      <w:r w:rsidRPr="00FF4599">
        <w:rPr>
          <w:rFonts w:ascii="Arial" w:eastAsia="Times New Roman" w:hAnsi="Arial" w:cs="Arial"/>
          <w:color w:val="000000"/>
          <w:sz w:val="20"/>
          <w:szCs w:val="20"/>
          <w:shd w:val="clear" w:color="auto" w:fill="F0E712"/>
        </w:rPr>
        <w:t>Student Survey - ALL teachers (regardless of new/continuing or cycle year) - </w:t>
      </w:r>
      <w:r w:rsidRPr="00FF4599">
        <w:rPr>
          <w:rFonts w:ascii="Arial" w:eastAsia="Times New Roman" w:hAnsi="Arial" w:cs="Arial"/>
          <w:b/>
          <w:bCs/>
          <w:color w:val="F71212"/>
          <w:sz w:val="20"/>
          <w:szCs w:val="20"/>
          <w:shd w:val="clear" w:color="auto" w:fill="F0E712"/>
        </w:rPr>
        <w:t>OCTOBER 15</w:t>
      </w:r>
      <w:r w:rsidRPr="00FF4599">
        <w:rPr>
          <w:rFonts w:ascii="Arial" w:eastAsia="Times New Roman" w:hAnsi="Arial" w:cs="Arial"/>
          <w:color w:val="000000"/>
          <w:sz w:val="20"/>
          <w:szCs w:val="20"/>
        </w:rPr>
        <w:br/>
      </w:r>
      <w:r w:rsidRPr="00FF4599">
        <w:rPr>
          <w:rFonts w:ascii="Arial" w:eastAsia="Times New Roman" w:hAnsi="Arial" w:cs="Arial"/>
          <w:b/>
          <w:bCs/>
          <w:color w:val="000000"/>
          <w:sz w:val="20"/>
          <w:szCs w:val="20"/>
          <w:shd w:val="clear" w:color="auto" w:fill="FFFFFF"/>
        </w:rPr>
        <w:t>Mid-Year Review of Professional Goal Setting and SLO -</w:t>
      </w:r>
      <w:r w:rsidRPr="00FF4599">
        <w:rPr>
          <w:rFonts w:ascii="Arial" w:eastAsia="Times New Roman" w:hAnsi="Arial" w:cs="Arial"/>
          <w:color w:val="000000"/>
          <w:sz w:val="20"/>
          <w:szCs w:val="20"/>
          <w:shd w:val="clear" w:color="auto" w:fill="FFFFFF"/>
        </w:rPr>
        <w:t> ALL teachers complete by</w:t>
      </w:r>
      <w:r w:rsidRPr="00FF4599">
        <w:rPr>
          <w:rFonts w:ascii="Arial" w:eastAsia="Times New Roman" w:hAnsi="Arial" w:cs="Arial"/>
          <w:b/>
          <w:bCs/>
          <w:color w:val="F20F20"/>
          <w:sz w:val="20"/>
          <w:szCs w:val="20"/>
          <w:shd w:val="clear" w:color="auto" w:fill="FFFFFF"/>
        </w:rPr>
        <w:t> FEBRUARY 28</w:t>
      </w:r>
      <w:r w:rsidRPr="00FF4599">
        <w:rPr>
          <w:rFonts w:ascii="Arial" w:eastAsia="Times New Roman" w:hAnsi="Arial" w:cs="Arial"/>
          <w:color w:val="000000"/>
          <w:sz w:val="20"/>
          <w:szCs w:val="20"/>
        </w:rPr>
        <w:br/>
      </w:r>
    </w:p>
    <w:p w:rsidR="00FF4599" w:rsidRPr="00FF4599" w:rsidRDefault="00FF4599" w:rsidP="00FF4599">
      <w:pPr>
        <w:numPr>
          <w:ilvl w:val="0"/>
          <w:numId w:val="14"/>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FF4599">
        <w:rPr>
          <w:rFonts w:ascii="Arial" w:eastAsia="Times New Roman" w:hAnsi="Arial" w:cs="Arial"/>
          <w:color w:val="000000"/>
          <w:sz w:val="20"/>
          <w:szCs w:val="20"/>
        </w:rPr>
        <w:t>New teachers and continuing teachers year 3 - </w:t>
      </w:r>
      <w:r w:rsidRPr="00FF4599">
        <w:rPr>
          <w:rFonts w:ascii="Arial" w:eastAsia="Times New Roman" w:hAnsi="Arial" w:cs="Arial"/>
          <w:b/>
          <w:bCs/>
          <w:color w:val="000000"/>
          <w:sz w:val="20"/>
          <w:szCs w:val="20"/>
        </w:rPr>
        <w:t>review with Karen</w:t>
      </w:r>
    </w:p>
    <w:p w:rsidR="00FF4599" w:rsidRPr="00FF4599" w:rsidRDefault="00FF4599" w:rsidP="00FF4599">
      <w:pPr>
        <w:numPr>
          <w:ilvl w:val="0"/>
          <w:numId w:val="14"/>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FF4599">
        <w:rPr>
          <w:rFonts w:ascii="Arial" w:eastAsia="Times New Roman" w:hAnsi="Arial" w:cs="Arial"/>
          <w:color w:val="000000"/>
          <w:sz w:val="20"/>
          <w:szCs w:val="20"/>
        </w:rPr>
        <w:t>Continuing teachers and specialists - review with a colleague</w:t>
      </w:r>
    </w:p>
    <w:p w:rsidR="00FF4599" w:rsidRPr="00FF4599" w:rsidRDefault="00FF4599" w:rsidP="00FF4599">
      <w:pPr>
        <w:spacing w:after="0" w:line="240" w:lineRule="auto"/>
        <w:rPr>
          <w:rFonts w:ascii="Times New Roman" w:eastAsia="Times New Roman" w:hAnsi="Times New Roman" w:cs="Times New Roman"/>
          <w:sz w:val="24"/>
          <w:szCs w:val="24"/>
        </w:rPr>
      </w:pPr>
      <w:r w:rsidRPr="00FF4599">
        <w:rPr>
          <w:rFonts w:ascii="Arial" w:eastAsia="Times New Roman" w:hAnsi="Arial" w:cs="Arial"/>
          <w:b/>
          <w:bCs/>
          <w:color w:val="000000"/>
          <w:sz w:val="20"/>
          <w:szCs w:val="20"/>
          <w:shd w:val="clear" w:color="auto" w:fill="FFFFFF"/>
        </w:rPr>
        <w:t>End of Year Professional Goal Setting and SLO review</w:t>
      </w:r>
      <w:r w:rsidRPr="00FF4599">
        <w:rPr>
          <w:rFonts w:ascii="Arial" w:eastAsia="Times New Roman" w:hAnsi="Arial" w:cs="Arial"/>
          <w:color w:val="000000"/>
          <w:sz w:val="20"/>
          <w:szCs w:val="20"/>
          <w:shd w:val="clear" w:color="auto" w:fill="FFFFFF"/>
        </w:rPr>
        <w:t> - ALL teachers - </w:t>
      </w:r>
      <w:r w:rsidRPr="00FF4599">
        <w:rPr>
          <w:rFonts w:ascii="Arial" w:eastAsia="Times New Roman" w:hAnsi="Arial" w:cs="Arial"/>
          <w:b/>
          <w:bCs/>
          <w:color w:val="F40517"/>
          <w:sz w:val="20"/>
          <w:szCs w:val="20"/>
          <w:shd w:val="clear" w:color="auto" w:fill="FFFFFF"/>
        </w:rPr>
        <w:t>MAY 11</w:t>
      </w:r>
      <w:r w:rsidRPr="00FF4599">
        <w:rPr>
          <w:rFonts w:ascii="Arial" w:eastAsia="Times New Roman" w:hAnsi="Arial" w:cs="Arial"/>
          <w:color w:val="000000"/>
          <w:sz w:val="20"/>
          <w:szCs w:val="20"/>
        </w:rPr>
        <w:br/>
      </w:r>
    </w:p>
    <w:p w:rsidR="00FF4599" w:rsidRPr="00FF4599" w:rsidRDefault="00FF4599" w:rsidP="00FF4599">
      <w:pPr>
        <w:numPr>
          <w:ilvl w:val="0"/>
          <w:numId w:val="15"/>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FF4599">
        <w:rPr>
          <w:rFonts w:ascii="Arial" w:eastAsia="Times New Roman" w:hAnsi="Arial" w:cs="Arial"/>
          <w:color w:val="000000"/>
          <w:sz w:val="20"/>
          <w:szCs w:val="20"/>
        </w:rPr>
        <w:t>New teachers and continuing teachers year 3 - </w:t>
      </w:r>
      <w:r w:rsidRPr="00FF4599">
        <w:rPr>
          <w:rFonts w:ascii="Arial" w:eastAsia="Times New Roman" w:hAnsi="Arial" w:cs="Arial"/>
          <w:b/>
          <w:bCs/>
          <w:color w:val="000000"/>
          <w:sz w:val="20"/>
          <w:szCs w:val="20"/>
        </w:rPr>
        <w:t>review with Karen (Summative Performance report )</w:t>
      </w:r>
    </w:p>
    <w:p w:rsidR="00FF4599" w:rsidRPr="00FF4599" w:rsidRDefault="00FF4599" w:rsidP="00FF4599">
      <w:pPr>
        <w:numPr>
          <w:ilvl w:val="0"/>
          <w:numId w:val="15"/>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FF4599">
        <w:rPr>
          <w:rFonts w:ascii="Arial" w:eastAsia="Times New Roman" w:hAnsi="Arial" w:cs="Arial"/>
          <w:color w:val="000000"/>
          <w:sz w:val="20"/>
          <w:szCs w:val="20"/>
        </w:rPr>
        <w:lastRenderedPageBreak/>
        <w:t>Continuing teachers and specialists - self-score</w:t>
      </w:r>
    </w:p>
    <w:p w:rsidR="00FF4599" w:rsidRPr="00FF4599" w:rsidRDefault="00FF4599" w:rsidP="00FF4599">
      <w:pPr>
        <w:spacing w:after="0" w:line="240" w:lineRule="auto"/>
        <w:rPr>
          <w:rFonts w:ascii="Times New Roman" w:eastAsia="Times New Roman" w:hAnsi="Times New Roman" w:cs="Times New Roman"/>
          <w:sz w:val="24"/>
          <w:szCs w:val="24"/>
        </w:rPr>
      </w:pP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rPr>
        <w:br/>
      </w:r>
    </w:p>
    <w:p w:rsidR="00FF4599" w:rsidRPr="00FF4599" w:rsidRDefault="00FF4599" w:rsidP="00FF4599">
      <w:pPr>
        <w:shd w:val="clear" w:color="auto" w:fill="FFFFFF"/>
        <w:spacing w:after="0" w:line="240" w:lineRule="auto"/>
        <w:outlineLvl w:val="1"/>
        <w:rPr>
          <w:rFonts w:ascii="Arial" w:eastAsia="Times New Roman" w:hAnsi="Arial" w:cs="Arial"/>
          <w:b/>
          <w:bCs/>
          <w:color w:val="000000"/>
          <w:sz w:val="31"/>
          <w:szCs w:val="31"/>
        </w:rPr>
      </w:pPr>
      <w:bookmarkStart w:id="1" w:name="Monday_Notes_October_16-20th,_2017-Asses"/>
      <w:bookmarkEnd w:id="1"/>
      <w:r w:rsidRPr="00FF4599">
        <w:rPr>
          <w:rFonts w:ascii="Tahoma" w:eastAsia="Times New Roman" w:hAnsi="Tahoma" w:cs="Tahoma"/>
          <w:b/>
          <w:bCs/>
          <w:color w:val="DE25F2"/>
          <w:sz w:val="38"/>
          <w:szCs w:val="38"/>
        </w:rPr>
        <w:t>Assessment Tips</w:t>
      </w:r>
    </w:p>
    <w:p w:rsidR="00FF4599" w:rsidRPr="00FF4599" w:rsidRDefault="00FF4599" w:rsidP="00FF4599">
      <w:pPr>
        <w:shd w:val="clear" w:color="auto" w:fill="FFFFFF"/>
        <w:spacing w:after="0" w:line="240" w:lineRule="auto"/>
        <w:outlineLvl w:val="1"/>
        <w:rPr>
          <w:rFonts w:ascii="Arial" w:eastAsia="Times New Roman" w:hAnsi="Arial" w:cs="Arial"/>
          <w:b/>
          <w:bCs/>
          <w:color w:val="000000"/>
          <w:sz w:val="31"/>
          <w:szCs w:val="31"/>
        </w:rPr>
      </w:pPr>
      <w:r w:rsidRPr="00FF4599">
        <w:rPr>
          <w:rFonts w:ascii="Tahoma" w:eastAsia="Times New Roman" w:hAnsi="Tahoma" w:cs="Tahoma"/>
          <w:b/>
          <w:bCs/>
          <w:noProof/>
          <w:color w:val="DE25F2"/>
          <w:sz w:val="38"/>
          <w:szCs w:val="38"/>
        </w:rPr>
        <w:drawing>
          <wp:inline distT="0" distB="0" distL="0" distR="0" wp14:anchorId="7F556864" wp14:editId="0A92C715">
            <wp:extent cx="1974850" cy="1250950"/>
            <wp:effectExtent l="0" t="0" r="6350" b="6350"/>
            <wp:docPr id="9" name="Picture 9" descr="assessment ris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ssessment risk.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74850" cy="1250950"/>
                    </a:xfrm>
                    <a:prstGeom prst="rect">
                      <a:avLst/>
                    </a:prstGeom>
                    <a:noFill/>
                    <a:ln>
                      <a:noFill/>
                    </a:ln>
                  </pic:spPr>
                </pic:pic>
              </a:graphicData>
            </a:graphic>
          </wp:inline>
        </w:drawing>
      </w:r>
    </w:p>
    <w:p w:rsidR="00CE42AE" w:rsidRDefault="00FF4599" w:rsidP="00FF4599">
      <w:hyperlink r:id="rId26" w:history="1">
        <w:r w:rsidRPr="00FF4599">
          <w:rPr>
            <w:rFonts w:ascii="Arial" w:eastAsia="Times New Roman" w:hAnsi="Arial" w:cs="Arial"/>
            <w:color w:val="0000FF"/>
            <w:sz w:val="20"/>
            <w:szCs w:val="20"/>
            <w:u w:val="single"/>
            <w:shd w:val="clear" w:color="auto" w:fill="FFFFFF"/>
          </w:rPr>
          <w:t>This article</w:t>
        </w:r>
      </w:hyperlink>
      <w:r w:rsidRPr="00FF4599">
        <w:rPr>
          <w:rFonts w:ascii="Arial" w:eastAsia="Times New Roman" w:hAnsi="Arial" w:cs="Arial"/>
          <w:color w:val="000000"/>
          <w:sz w:val="20"/>
          <w:szCs w:val="20"/>
          <w:shd w:val="clear" w:color="auto" w:fill="FFFFFF"/>
        </w:rPr>
        <w:t> discusses the importance of students being critically involved in the assessment cycle. Although the included video involves students at the high school level, the general information is applicable to students at all grade levels. In addition, the ideas/procedures for self/peer assessment are valuable to find out more about.</w:t>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rPr>
        <w:br/>
      </w:r>
      <w:r w:rsidRPr="00FF4599">
        <w:rPr>
          <w:rFonts w:ascii="Arial" w:eastAsia="Times New Roman" w:hAnsi="Arial" w:cs="Arial"/>
          <w:b/>
          <w:bCs/>
          <w:color w:val="1017BD"/>
          <w:sz w:val="30"/>
          <w:szCs w:val="30"/>
          <w:shd w:val="clear" w:color="auto" w:fill="FFFFFF"/>
        </w:rPr>
        <w:t>Week of October 16th-20th, 2017</w:t>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rPr>
        <w:br/>
      </w:r>
      <w:r w:rsidRPr="00FF4599">
        <w:rPr>
          <w:rFonts w:ascii="Arial" w:eastAsia="Times New Roman" w:hAnsi="Arial" w:cs="Arial"/>
          <w:b/>
          <w:bCs/>
          <w:color w:val="000000"/>
          <w:sz w:val="25"/>
          <w:szCs w:val="25"/>
          <w:shd w:val="clear" w:color="auto" w:fill="FFFFFF"/>
        </w:rPr>
        <w:t>Monday, October 16</w:t>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shd w:val="clear" w:color="auto" w:fill="FFFFFF"/>
        </w:rPr>
        <w:t>9:00 Meet with Jess to pre-conference</w:t>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shd w:val="clear" w:color="auto" w:fill="FFFFFF"/>
        </w:rPr>
        <w:t>11:15 - SST on DO in 4K</w:t>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shd w:val="clear" w:color="auto" w:fill="FFFFFF"/>
        </w:rPr>
        <w:t>1:00-4:00 Principals' Meeting - in DO</w:t>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rPr>
        <w:br/>
      </w:r>
      <w:r w:rsidRPr="00FF4599">
        <w:rPr>
          <w:rFonts w:ascii="Arial" w:eastAsia="Times New Roman" w:hAnsi="Arial" w:cs="Arial"/>
          <w:b/>
          <w:bCs/>
          <w:color w:val="000000"/>
          <w:sz w:val="25"/>
          <w:szCs w:val="25"/>
          <w:shd w:val="clear" w:color="auto" w:fill="FFFFFF"/>
        </w:rPr>
        <w:t>Tuesday, October 17th</w:t>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shd w:val="clear" w:color="auto" w:fill="FFFFFF"/>
        </w:rPr>
        <w:t>7:15 Leadership Committee</w:t>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rPr>
        <w:br/>
      </w:r>
      <w:r w:rsidRPr="00FF4599">
        <w:rPr>
          <w:rFonts w:ascii="Arial" w:eastAsia="Times New Roman" w:hAnsi="Arial" w:cs="Arial"/>
          <w:b/>
          <w:bCs/>
          <w:color w:val="000000"/>
          <w:sz w:val="25"/>
          <w:szCs w:val="25"/>
          <w:shd w:val="clear" w:color="auto" w:fill="FFFFFF"/>
        </w:rPr>
        <w:t>Wednesday, October 18th</w:t>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shd w:val="clear" w:color="auto" w:fill="FFFFFF"/>
        </w:rPr>
        <w:t>4:00 - Appointment</w:t>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rPr>
        <w:br/>
      </w:r>
      <w:r w:rsidRPr="00FF4599">
        <w:rPr>
          <w:rFonts w:ascii="Arial" w:eastAsia="Times New Roman" w:hAnsi="Arial" w:cs="Arial"/>
          <w:b/>
          <w:bCs/>
          <w:color w:val="000000"/>
          <w:sz w:val="25"/>
          <w:szCs w:val="25"/>
          <w:shd w:val="clear" w:color="auto" w:fill="FFFFFF"/>
        </w:rPr>
        <w:t>Thursday, October 19th</w:t>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shd w:val="clear" w:color="auto" w:fill="FFFFFF"/>
        </w:rPr>
        <w:t>8:45 Meeting with Jen Griffith</w:t>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shd w:val="clear" w:color="auto" w:fill="FFFFFF"/>
        </w:rPr>
        <w:t>9:00 Observation</w:t>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shd w:val="clear" w:color="auto" w:fill="FFFFFF"/>
        </w:rPr>
        <w:t xml:space="preserve">2:00-4:00 </w:t>
      </w:r>
      <w:proofErr w:type="spellStart"/>
      <w:r w:rsidRPr="00FF4599">
        <w:rPr>
          <w:rFonts w:ascii="Arial" w:eastAsia="Times New Roman" w:hAnsi="Arial" w:cs="Arial"/>
          <w:color w:val="000000"/>
          <w:sz w:val="20"/>
          <w:szCs w:val="20"/>
          <w:shd w:val="clear" w:color="auto" w:fill="FFFFFF"/>
        </w:rPr>
        <w:t>RtI</w:t>
      </w:r>
      <w:proofErr w:type="spellEnd"/>
      <w:r w:rsidRPr="00FF4599">
        <w:rPr>
          <w:rFonts w:ascii="Arial" w:eastAsia="Times New Roman" w:hAnsi="Arial" w:cs="Arial"/>
          <w:color w:val="000000"/>
          <w:sz w:val="20"/>
          <w:szCs w:val="20"/>
          <w:shd w:val="clear" w:color="auto" w:fill="FFFFFF"/>
        </w:rPr>
        <w:t xml:space="preserve"> meeting in DO</w:t>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rPr>
        <w:br/>
      </w:r>
      <w:r w:rsidRPr="00FF4599">
        <w:rPr>
          <w:rFonts w:ascii="Arial" w:eastAsia="Times New Roman" w:hAnsi="Arial" w:cs="Arial"/>
          <w:b/>
          <w:bCs/>
          <w:color w:val="000000"/>
          <w:sz w:val="25"/>
          <w:szCs w:val="25"/>
          <w:shd w:val="clear" w:color="auto" w:fill="FFFFFF"/>
        </w:rPr>
        <w:t>Friday, October 20th</w:t>
      </w:r>
      <w:r w:rsidRPr="00FF4599">
        <w:rPr>
          <w:rFonts w:ascii="Arial" w:eastAsia="Times New Roman" w:hAnsi="Arial" w:cs="Arial"/>
          <w:color w:val="000000"/>
          <w:sz w:val="20"/>
          <w:szCs w:val="20"/>
        </w:rPr>
        <w:br/>
      </w:r>
      <w:r w:rsidRPr="00FF4599">
        <w:rPr>
          <w:rFonts w:ascii="Arial" w:eastAsia="Times New Roman" w:hAnsi="Arial" w:cs="Arial"/>
          <w:color w:val="000000"/>
          <w:sz w:val="20"/>
          <w:szCs w:val="20"/>
          <w:shd w:val="clear" w:color="auto" w:fill="FFFFFF"/>
        </w:rPr>
        <w:lastRenderedPageBreak/>
        <w:t>8:00-11:00 Training with Kathy Schmidt - DO</w:t>
      </w:r>
      <w:r w:rsidRPr="00FF4599">
        <w:rPr>
          <w:rFonts w:ascii="Arial" w:eastAsia="Times New Roman" w:hAnsi="Arial" w:cs="Arial"/>
          <w:color w:val="000000"/>
          <w:sz w:val="20"/>
          <w:szCs w:val="20"/>
        </w:rPr>
        <w:br/>
      </w:r>
      <w:r w:rsidRPr="00FF4599">
        <w:rPr>
          <w:rFonts w:ascii="Times New Roman" w:eastAsia="Times New Roman" w:hAnsi="Times New Roman" w:cs="Times New Roman"/>
          <w:noProof/>
          <w:sz w:val="24"/>
          <w:szCs w:val="24"/>
        </w:rPr>
        <w:drawing>
          <wp:inline distT="0" distB="0" distL="0" distR="0" wp14:anchorId="3BEC22C2" wp14:editId="6CFE33CE">
            <wp:extent cx="4432300" cy="4464050"/>
            <wp:effectExtent l="0" t="0" r="6350" b="0"/>
            <wp:docPr id="10" name="Picture 10" descr="Best day e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est day ever.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32300" cy="4464050"/>
                    </a:xfrm>
                    <a:prstGeom prst="rect">
                      <a:avLst/>
                    </a:prstGeom>
                    <a:noFill/>
                    <a:ln>
                      <a:noFill/>
                    </a:ln>
                  </pic:spPr>
                </pic:pic>
              </a:graphicData>
            </a:graphic>
          </wp:inline>
        </w:drawing>
      </w:r>
    </w:p>
    <w:sectPr w:rsidR="00CE42A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4CF2A38"/>
    <w:multiLevelType w:val="multilevel"/>
    <w:tmpl w:val="A6963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369A62DB"/>
    <w:multiLevelType w:val="multilevel"/>
    <w:tmpl w:val="761C9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ECB292D"/>
    <w:multiLevelType w:val="multilevel"/>
    <w:tmpl w:val="A872BE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83152C9"/>
    <w:multiLevelType w:val="multilevel"/>
    <w:tmpl w:val="65DAE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4964577D"/>
    <w:multiLevelType w:val="multilevel"/>
    <w:tmpl w:val="17B84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52BB21AB"/>
    <w:multiLevelType w:val="multilevel"/>
    <w:tmpl w:val="8842F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555B5609"/>
    <w:multiLevelType w:val="multilevel"/>
    <w:tmpl w:val="CB7C0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64FB3AB1"/>
    <w:multiLevelType w:val="multilevel"/>
    <w:tmpl w:val="B8BA2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6A7E2E3B"/>
    <w:multiLevelType w:val="multilevel"/>
    <w:tmpl w:val="83942E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6CB703A5"/>
    <w:multiLevelType w:val="multilevel"/>
    <w:tmpl w:val="DB9ECA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6F876457"/>
    <w:multiLevelType w:val="multilevel"/>
    <w:tmpl w:val="4E1ABC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71C842FB"/>
    <w:multiLevelType w:val="multilevel"/>
    <w:tmpl w:val="D8AE1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745368AC"/>
    <w:multiLevelType w:val="multilevel"/>
    <w:tmpl w:val="A4303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74ED79AB"/>
    <w:multiLevelType w:val="multilevel"/>
    <w:tmpl w:val="D9FAD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7CD55A1A"/>
    <w:multiLevelType w:val="multilevel"/>
    <w:tmpl w:val="BA666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8"/>
  </w:num>
  <w:num w:numId="3">
    <w:abstractNumId w:val="9"/>
  </w:num>
  <w:num w:numId="4">
    <w:abstractNumId w:val="5"/>
  </w:num>
  <w:num w:numId="5">
    <w:abstractNumId w:val="11"/>
  </w:num>
  <w:num w:numId="6">
    <w:abstractNumId w:val="10"/>
  </w:num>
  <w:num w:numId="7">
    <w:abstractNumId w:val="13"/>
  </w:num>
  <w:num w:numId="8">
    <w:abstractNumId w:val="6"/>
  </w:num>
  <w:num w:numId="9">
    <w:abstractNumId w:val="3"/>
  </w:num>
  <w:num w:numId="10">
    <w:abstractNumId w:val="1"/>
  </w:num>
  <w:num w:numId="11">
    <w:abstractNumId w:val="14"/>
  </w:num>
  <w:num w:numId="12">
    <w:abstractNumId w:val="4"/>
  </w:num>
  <w:num w:numId="13">
    <w:abstractNumId w:val="12"/>
  </w:num>
  <w:num w:numId="14">
    <w:abstractNumId w:val="0"/>
  </w:num>
  <w:num w:numId="1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4599"/>
    <w:rsid w:val="00CE42AE"/>
    <w:rsid w:val="00FF459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A54D0FE-97BB-4555-BA35-BBB8C8B9BE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470171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docs.google.com/a/grafton.k12.wi.us/document/d/1CGR6Y0ytnxT1Vywrqm-HGu7TmZe3pzYhITd89o6BF1o/edit?usp=sharing" TargetMode="External"/><Relationship Id="rId18" Type="http://schemas.openxmlformats.org/officeDocument/2006/relationships/hyperlink" Target="https://docs.google.com/document/d/1el1Ks9YqQelqP7QNUv1xsV8PT7DITEkZ0V3gw5p1JP8/edit" TargetMode="External"/><Relationship Id="rId26" Type="http://schemas.openxmlformats.org/officeDocument/2006/relationships/hyperlink" Target="https://www.edutopia.org/practice/mastering-self-assessment-deepening-independent-learning-through-arts" TargetMode="External"/><Relationship Id="rId3" Type="http://schemas.openxmlformats.org/officeDocument/2006/relationships/settings" Target="settings.xml"/><Relationship Id="rId21" Type="http://schemas.openxmlformats.org/officeDocument/2006/relationships/hyperlink" Target="https://docs.google.com/spreadsheets/d/10naygyOQrcA3kFiaSdyeH5UX8tlj9Ml3XEwm_cLRdeI/edit" TargetMode="External"/><Relationship Id="rId7" Type="http://schemas.openxmlformats.org/officeDocument/2006/relationships/hyperlink" Target="https://dpi.wi.gov/tepdl/do-i-need-apply-lifetime-license" TargetMode="External"/><Relationship Id="rId12" Type="http://schemas.openxmlformats.org/officeDocument/2006/relationships/image" Target="media/image5.png"/><Relationship Id="rId17" Type="http://schemas.openxmlformats.org/officeDocument/2006/relationships/hyperlink" Target="https://docs.google.com/spreadsheets/d/1FWISCSIGP1qSQGqtOnVmoGXzMcEgIXF33o_9q51EvvU/edit" TargetMode="External"/><Relationship Id="rId25"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hyperlink" Target="https://docs.google.com/document/d/1AR3iS7pKpCHf0AS4nKeVkh1vLoomEVj5aNKhTDfruEI/edit" TargetMode="External"/><Relationship Id="rId20" Type="http://schemas.openxmlformats.org/officeDocument/2006/relationships/hyperlink" Target="https://docs.google.com/document/d/1X6_cInKrdRo4s-zJPC_xD0jIY8l1Kv9EEEaSsbR-qJM/edit" TargetMode="Externa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grafton-gsd.wikispaces.com/Assessment+page" TargetMode="External"/><Relationship Id="rId11" Type="http://schemas.openxmlformats.org/officeDocument/2006/relationships/image" Target="media/image4.jpeg"/><Relationship Id="rId24" Type="http://schemas.openxmlformats.org/officeDocument/2006/relationships/image" Target="media/image8.gif"/><Relationship Id="rId5" Type="http://schemas.openxmlformats.org/officeDocument/2006/relationships/hyperlink" Target="https://artsci.wustl.edu/ampersand/investigating-mindfulness-story-three-parts" TargetMode="External"/><Relationship Id="rId15" Type="http://schemas.openxmlformats.org/officeDocument/2006/relationships/hyperlink" Target="https://docs.google.com/document/d/1xNpeXRLQ0c4n8xUeUWDNpn0qXj2bPn3DnwIUyXl86YY/edit" TargetMode="External"/><Relationship Id="rId23" Type="http://schemas.openxmlformats.org/officeDocument/2006/relationships/image" Target="media/image7.jpeg"/><Relationship Id="rId28" Type="http://schemas.openxmlformats.org/officeDocument/2006/relationships/fontTable" Target="fontTable.xml"/><Relationship Id="rId10" Type="http://schemas.openxmlformats.org/officeDocument/2006/relationships/image" Target="media/image3.gif"/><Relationship Id="rId19" Type="http://schemas.openxmlformats.org/officeDocument/2006/relationships/hyperlink" Target="https://docs.google.com/document/d/1AGLnJPAqbzHI2gZGA2TU6TV8NfhS5HLuM4W3aS-C0h8/edit"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https://docs.google.com/document/d/16XArUsbCmTwAoN8VZcujpGPitkiRhEi3JunCYyZAtTw/edit" TargetMode="External"/><Relationship Id="rId22" Type="http://schemas.openxmlformats.org/officeDocument/2006/relationships/image" Target="media/image6.jpeg"/><Relationship Id="rId27"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7</Pages>
  <Words>1583</Words>
  <Characters>9028</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Grafton School District</Company>
  <LinksUpToDate>false</LinksUpToDate>
  <CharactersWithSpaces>10590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Karen Noel</dc:creator>
  <cp:keywords/>
  <dc:description/>
  <cp:lastModifiedBy>Karen Noel</cp:lastModifiedBy>
  <cp:revision>1</cp:revision>
  <dcterms:created xsi:type="dcterms:W3CDTF">2017-10-21T16:51:00Z</dcterms:created>
  <dcterms:modified xsi:type="dcterms:W3CDTF">2017-10-21T16:54:00Z</dcterms:modified>
</cp:coreProperties>
</file>